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22294" w14:textId="77777777" w:rsidR="00D33C5E" w:rsidRDefault="000807BE" w:rsidP="000807BE">
      <w:pPr>
        <w:pStyle w:val="Heading1"/>
        <w:rPr>
          <w:rFonts w:ascii="Trebuchet MS" w:hAnsi="Trebuchet MS"/>
          <w:sz w:val="28"/>
          <w:szCs w:val="28"/>
        </w:rPr>
      </w:pPr>
      <w:bookmarkStart w:id="0" w:name="_GoBack"/>
      <w:bookmarkEnd w:id="0"/>
      <w:r w:rsidRPr="000807BE">
        <w:rPr>
          <w:rFonts w:ascii="Trebuchet MS" w:hAnsi="Trebuchet MS"/>
          <w:sz w:val="28"/>
          <w:szCs w:val="28"/>
        </w:rPr>
        <w:t xml:space="preserve">ARMA Maturity Model </w:t>
      </w:r>
      <w:r w:rsidR="00E170A3">
        <w:rPr>
          <w:rFonts w:ascii="Trebuchet MS" w:hAnsi="Trebuchet MS"/>
          <w:sz w:val="28"/>
          <w:szCs w:val="28"/>
        </w:rPr>
        <w:t>Principles</w:t>
      </w:r>
    </w:p>
    <w:p w14:paraId="16557E88" w14:textId="77777777" w:rsidR="000807BE" w:rsidRPr="000807BE" w:rsidRDefault="000807BE" w:rsidP="000807BE"/>
    <w:p w14:paraId="68E3D722" w14:textId="77777777" w:rsidR="000807BE" w:rsidRDefault="000807BE" w:rsidP="000807BE">
      <w:pPr>
        <w:pStyle w:val="ListParagraph"/>
        <w:numPr>
          <w:ilvl w:val="0"/>
          <w:numId w:val="1"/>
        </w:numPr>
        <w:rPr>
          <w:rFonts w:ascii="Trebuchet MS" w:hAnsi="Trebuchet MS"/>
          <w:sz w:val="28"/>
          <w:szCs w:val="28"/>
        </w:rPr>
      </w:pPr>
      <w:r>
        <w:rPr>
          <w:rFonts w:ascii="Trebuchet MS" w:hAnsi="Trebuchet MS"/>
          <w:sz w:val="28"/>
          <w:szCs w:val="28"/>
        </w:rPr>
        <w:t>Accountability:</w:t>
      </w:r>
    </w:p>
    <w:p w14:paraId="07C1283E" w14:textId="77777777" w:rsidR="000807BE" w:rsidRPr="00D43230" w:rsidRDefault="000807BE" w:rsidP="000807BE">
      <w:pPr>
        <w:autoSpaceDE w:val="0"/>
        <w:autoSpaceDN w:val="0"/>
        <w:adjustRightInd w:val="0"/>
        <w:spacing w:after="0" w:line="240" w:lineRule="auto"/>
        <w:ind w:left="720"/>
        <w:rPr>
          <w:rFonts w:ascii="Trebuchet MS" w:hAnsi="Trebuchet MS" w:cs="Helvetica-Condensed"/>
        </w:rPr>
      </w:pPr>
      <w:r w:rsidRPr="00D43230">
        <w:rPr>
          <w:rFonts w:ascii="Trebuchet MS" w:hAnsi="Trebuchet MS" w:cs="Helvetica-Condensed"/>
        </w:rPr>
        <w:t>A senior executive oversees the information governance program and delegates responsibility for records and information management to appropriate individuals. MnDOT adopts policies and procedures to guide employees and ensure that the program can be audited.</w:t>
      </w:r>
    </w:p>
    <w:p w14:paraId="183193CA" w14:textId="77777777" w:rsidR="000807BE" w:rsidRDefault="000807BE" w:rsidP="000807BE">
      <w:pPr>
        <w:pStyle w:val="ListParagraph"/>
        <w:rPr>
          <w:rFonts w:ascii="Trebuchet MS" w:hAnsi="Trebuchet MS"/>
          <w:sz w:val="28"/>
          <w:szCs w:val="28"/>
        </w:rPr>
      </w:pPr>
    </w:p>
    <w:p w14:paraId="40FF67E0" w14:textId="77777777" w:rsidR="000807BE" w:rsidRPr="000807BE" w:rsidRDefault="000807BE" w:rsidP="000807BE">
      <w:pPr>
        <w:pStyle w:val="ListParagraph"/>
        <w:numPr>
          <w:ilvl w:val="0"/>
          <w:numId w:val="1"/>
        </w:numPr>
        <w:rPr>
          <w:rFonts w:ascii="Trebuchet MS" w:hAnsi="Trebuchet MS"/>
          <w:sz w:val="28"/>
          <w:szCs w:val="28"/>
        </w:rPr>
      </w:pPr>
      <w:r w:rsidRPr="000807BE">
        <w:rPr>
          <w:rFonts w:ascii="Trebuchet MS" w:hAnsi="Trebuchet MS"/>
          <w:sz w:val="28"/>
          <w:szCs w:val="28"/>
        </w:rPr>
        <w:t>Transparency:</w:t>
      </w:r>
    </w:p>
    <w:p w14:paraId="2140DEC2" w14:textId="77777777" w:rsidR="000807BE" w:rsidRPr="00D43230" w:rsidRDefault="000807BE" w:rsidP="000807BE">
      <w:pPr>
        <w:autoSpaceDE w:val="0"/>
        <w:autoSpaceDN w:val="0"/>
        <w:adjustRightInd w:val="0"/>
        <w:spacing w:after="0" w:line="240" w:lineRule="auto"/>
        <w:ind w:left="720"/>
        <w:rPr>
          <w:rFonts w:ascii="Trebuchet MS" w:hAnsi="Trebuchet MS" w:cs="Helvetica-Condensed"/>
        </w:rPr>
      </w:pPr>
      <w:r w:rsidRPr="00D43230">
        <w:rPr>
          <w:rFonts w:ascii="Trebuchet MS" w:hAnsi="Trebuchet MS" w:cs="Helvetica-Condensed"/>
        </w:rPr>
        <w:t>Business processes and activities, including information governance are documented in an open and verifiable manner, and the documentation is available to all employees.</w:t>
      </w:r>
    </w:p>
    <w:p w14:paraId="50AE7EE9" w14:textId="77777777" w:rsidR="000807BE" w:rsidRDefault="000807BE" w:rsidP="000807BE">
      <w:pPr>
        <w:pStyle w:val="ListParagraph"/>
        <w:rPr>
          <w:rFonts w:ascii="Trebuchet MS" w:hAnsi="Trebuchet MS"/>
          <w:sz w:val="28"/>
          <w:szCs w:val="28"/>
        </w:rPr>
      </w:pPr>
    </w:p>
    <w:p w14:paraId="51478098" w14:textId="77777777" w:rsidR="000807BE" w:rsidRDefault="000807BE" w:rsidP="000807BE">
      <w:pPr>
        <w:pStyle w:val="ListParagraph"/>
        <w:numPr>
          <w:ilvl w:val="0"/>
          <w:numId w:val="1"/>
        </w:numPr>
        <w:rPr>
          <w:rFonts w:ascii="Trebuchet MS" w:hAnsi="Trebuchet MS"/>
          <w:sz w:val="28"/>
          <w:szCs w:val="28"/>
        </w:rPr>
      </w:pPr>
      <w:r>
        <w:rPr>
          <w:rFonts w:ascii="Trebuchet MS" w:hAnsi="Trebuchet MS"/>
          <w:sz w:val="28"/>
          <w:szCs w:val="28"/>
        </w:rPr>
        <w:t>Integrity:</w:t>
      </w:r>
    </w:p>
    <w:p w14:paraId="3F1D19CA" w14:textId="77777777" w:rsidR="000807BE" w:rsidRPr="00D43230" w:rsidRDefault="000807BE" w:rsidP="000807BE">
      <w:pPr>
        <w:autoSpaceDE w:val="0"/>
        <w:autoSpaceDN w:val="0"/>
        <w:adjustRightInd w:val="0"/>
        <w:spacing w:after="0" w:line="240" w:lineRule="auto"/>
        <w:ind w:left="720"/>
        <w:rPr>
          <w:rFonts w:ascii="Trebuchet MS" w:hAnsi="Trebuchet MS" w:cs="Helvetica-Condensed"/>
        </w:rPr>
      </w:pPr>
      <w:r w:rsidRPr="00D43230">
        <w:rPr>
          <w:rFonts w:ascii="Trebuchet MS" w:hAnsi="Trebuchet MS" w:cs="Helvetica-Condensed"/>
        </w:rPr>
        <w:t>Information generated by or managed for MnDOT is authentic and reliable.</w:t>
      </w:r>
    </w:p>
    <w:p w14:paraId="5A733AAA" w14:textId="77777777" w:rsidR="000807BE" w:rsidRPr="00D43230" w:rsidRDefault="000807BE" w:rsidP="000807BE">
      <w:pPr>
        <w:pStyle w:val="ListParagraph"/>
        <w:rPr>
          <w:rFonts w:ascii="Trebuchet MS" w:hAnsi="Trebuchet MS"/>
          <w:sz w:val="20"/>
          <w:szCs w:val="20"/>
        </w:rPr>
      </w:pPr>
    </w:p>
    <w:p w14:paraId="119E7543" w14:textId="77777777" w:rsidR="000807BE" w:rsidRDefault="000807BE" w:rsidP="000807BE">
      <w:pPr>
        <w:pStyle w:val="ListParagraph"/>
        <w:numPr>
          <w:ilvl w:val="0"/>
          <w:numId w:val="1"/>
        </w:numPr>
        <w:rPr>
          <w:rFonts w:ascii="Trebuchet MS" w:hAnsi="Trebuchet MS"/>
          <w:sz w:val="28"/>
          <w:szCs w:val="28"/>
        </w:rPr>
      </w:pPr>
      <w:r>
        <w:rPr>
          <w:rFonts w:ascii="Trebuchet MS" w:hAnsi="Trebuchet MS"/>
          <w:sz w:val="28"/>
          <w:szCs w:val="28"/>
        </w:rPr>
        <w:t>Protection:</w:t>
      </w:r>
    </w:p>
    <w:p w14:paraId="0705353B" w14:textId="77777777" w:rsidR="000807BE" w:rsidRPr="00D43230" w:rsidRDefault="000807BE" w:rsidP="000807BE">
      <w:pPr>
        <w:autoSpaceDE w:val="0"/>
        <w:autoSpaceDN w:val="0"/>
        <w:adjustRightInd w:val="0"/>
        <w:spacing w:after="0" w:line="240" w:lineRule="auto"/>
        <w:ind w:left="720"/>
        <w:rPr>
          <w:rFonts w:ascii="Trebuchet MS" w:hAnsi="Trebuchet MS" w:cs="Helvetica-Condensed"/>
        </w:rPr>
      </w:pPr>
      <w:r w:rsidRPr="00D43230">
        <w:rPr>
          <w:rFonts w:ascii="Trebuchet MS" w:hAnsi="Trebuchet MS" w:cs="Helvetica-Condensed"/>
        </w:rPr>
        <w:t>A reasonable level of protection is applied to records and information that are private, confidential, privileged, secret, classified, essential to business continuity, or that otherwise require protection.</w:t>
      </w:r>
    </w:p>
    <w:p w14:paraId="6DD7BA26" w14:textId="77777777" w:rsidR="000807BE" w:rsidRDefault="000807BE" w:rsidP="000807BE">
      <w:pPr>
        <w:pStyle w:val="ListParagraph"/>
        <w:rPr>
          <w:rFonts w:ascii="Trebuchet MS" w:hAnsi="Trebuchet MS"/>
          <w:sz w:val="28"/>
          <w:szCs w:val="28"/>
        </w:rPr>
      </w:pPr>
    </w:p>
    <w:p w14:paraId="080D39F8" w14:textId="77777777" w:rsidR="000807BE" w:rsidRDefault="000807BE" w:rsidP="000807BE">
      <w:pPr>
        <w:pStyle w:val="ListParagraph"/>
        <w:numPr>
          <w:ilvl w:val="0"/>
          <w:numId w:val="1"/>
        </w:numPr>
        <w:rPr>
          <w:rFonts w:ascii="Trebuchet MS" w:hAnsi="Trebuchet MS"/>
          <w:sz w:val="28"/>
          <w:szCs w:val="28"/>
        </w:rPr>
      </w:pPr>
      <w:r>
        <w:rPr>
          <w:rFonts w:ascii="Trebuchet MS" w:hAnsi="Trebuchet MS"/>
          <w:sz w:val="28"/>
          <w:szCs w:val="28"/>
        </w:rPr>
        <w:t>Compliance:</w:t>
      </w:r>
    </w:p>
    <w:p w14:paraId="7E75A3CD" w14:textId="77777777" w:rsidR="000807BE" w:rsidRPr="00D43230" w:rsidRDefault="000807BE" w:rsidP="000807BE">
      <w:pPr>
        <w:autoSpaceDE w:val="0"/>
        <w:autoSpaceDN w:val="0"/>
        <w:adjustRightInd w:val="0"/>
        <w:spacing w:after="0" w:line="240" w:lineRule="auto"/>
        <w:ind w:left="720"/>
        <w:rPr>
          <w:rFonts w:ascii="Trebuchet MS" w:hAnsi="Trebuchet MS" w:cs="Helvetica-Condensed"/>
        </w:rPr>
      </w:pPr>
      <w:r w:rsidRPr="00D43230">
        <w:rPr>
          <w:rFonts w:ascii="Trebuchet MS" w:hAnsi="Trebuchet MS" w:cs="Helvetica-Condensed"/>
        </w:rPr>
        <w:t>MnDOT complies with applicable laws and existing policies.</w:t>
      </w:r>
    </w:p>
    <w:p w14:paraId="0219DEF8" w14:textId="77777777" w:rsidR="000807BE" w:rsidRPr="000807BE" w:rsidRDefault="000807BE" w:rsidP="000807BE">
      <w:pPr>
        <w:autoSpaceDE w:val="0"/>
        <w:autoSpaceDN w:val="0"/>
        <w:adjustRightInd w:val="0"/>
        <w:spacing w:after="0" w:line="240" w:lineRule="auto"/>
        <w:ind w:left="720"/>
        <w:rPr>
          <w:rFonts w:ascii="Trebuchet MS" w:hAnsi="Trebuchet MS"/>
          <w:sz w:val="28"/>
          <w:szCs w:val="28"/>
        </w:rPr>
      </w:pPr>
    </w:p>
    <w:p w14:paraId="358B8E5C" w14:textId="77777777" w:rsidR="000807BE" w:rsidRDefault="000807BE" w:rsidP="000807BE">
      <w:pPr>
        <w:pStyle w:val="ListParagraph"/>
        <w:numPr>
          <w:ilvl w:val="0"/>
          <w:numId w:val="1"/>
        </w:numPr>
        <w:rPr>
          <w:rFonts w:ascii="Trebuchet MS" w:hAnsi="Trebuchet MS"/>
          <w:sz w:val="28"/>
          <w:szCs w:val="28"/>
        </w:rPr>
      </w:pPr>
      <w:r>
        <w:rPr>
          <w:rFonts w:ascii="Trebuchet MS" w:hAnsi="Trebuchet MS"/>
          <w:sz w:val="28"/>
          <w:szCs w:val="28"/>
        </w:rPr>
        <w:t>Availability:</w:t>
      </w:r>
    </w:p>
    <w:p w14:paraId="45E13717" w14:textId="77777777" w:rsidR="000807BE" w:rsidRPr="00D43230" w:rsidRDefault="000807BE" w:rsidP="000807BE">
      <w:pPr>
        <w:autoSpaceDE w:val="0"/>
        <w:autoSpaceDN w:val="0"/>
        <w:adjustRightInd w:val="0"/>
        <w:spacing w:after="0" w:line="240" w:lineRule="auto"/>
        <w:ind w:left="720"/>
        <w:rPr>
          <w:rFonts w:ascii="Trebuchet MS" w:hAnsi="Trebuchet MS"/>
        </w:rPr>
      </w:pPr>
      <w:r w:rsidRPr="00D43230">
        <w:rPr>
          <w:rFonts w:ascii="Trebuchet MS" w:hAnsi="Trebuchet MS" w:cs="Helvetica-Condensed"/>
        </w:rPr>
        <w:t>MnDOT maintains records and information in a manner that ensures timely, efficient, and accurate retrieval.</w:t>
      </w:r>
    </w:p>
    <w:p w14:paraId="6C0B4BC3" w14:textId="77777777" w:rsidR="000807BE" w:rsidRPr="000807BE" w:rsidRDefault="000807BE" w:rsidP="000807BE">
      <w:pPr>
        <w:pStyle w:val="ListParagraph"/>
        <w:rPr>
          <w:rFonts w:ascii="Trebuchet MS" w:hAnsi="Trebuchet MS"/>
          <w:sz w:val="20"/>
          <w:szCs w:val="20"/>
        </w:rPr>
      </w:pPr>
    </w:p>
    <w:p w14:paraId="086672F3" w14:textId="77777777" w:rsidR="000807BE" w:rsidRDefault="000807BE" w:rsidP="000807BE">
      <w:pPr>
        <w:pStyle w:val="ListParagraph"/>
        <w:numPr>
          <w:ilvl w:val="0"/>
          <w:numId w:val="1"/>
        </w:numPr>
        <w:rPr>
          <w:rFonts w:ascii="Trebuchet MS" w:hAnsi="Trebuchet MS"/>
          <w:sz w:val="28"/>
          <w:szCs w:val="28"/>
        </w:rPr>
      </w:pPr>
      <w:r>
        <w:rPr>
          <w:rFonts w:ascii="Trebuchet MS" w:hAnsi="Trebuchet MS"/>
          <w:sz w:val="28"/>
          <w:szCs w:val="28"/>
        </w:rPr>
        <w:t>Retention:</w:t>
      </w:r>
    </w:p>
    <w:p w14:paraId="5D549889" w14:textId="77777777" w:rsidR="000807BE" w:rsidRPr="00D43230" w:rsidRDefault="000807BE" w:rsidP="000807BE">
      <w:pPr>
        <w:autoSpaceDE w:val="0"/>
        <w:autoSpaceDN w:val="0"/>
        <w:adjustRightInd w:val="0"/>
        <w:spacing w:after="0" w:line="240" w:lineRule="auto"/>
        <w:ind w:left="720"/>
        <w:rPr>
          <w:rFonts w:ascii="Trebuchet MS" w:hAnsi="Trebuchet MS"/>
        </w:rPr>
      </w:pPr>
      <w:r w:rsidRPr="00D43230">
        <w:rPr>
          <w:rFonts w:ascii="Trebuchet MS" w:hAnsi="Trebuchet MS" w:cs="Helvetica-Condensed"/>
        </w:rPr>
        <w:t>MnDOT keeps its records and information for an appropriate time, taking into account its legal, regulatory, fiscal, operational, and historical requirements.</w:t>
      </w:r>
      <w:r w:rsidRPr="00D43230">
        <w:rPr>
          <w:rFonts w:ascii="Trebuchet MS" w:hAnsi="Trebuchet MS"/>
        </w:rPr>
        <w:t xml:space="preserve"> </w:t>
      </w:r>
    </w:p>
    <w:p w14:paraId="116CABD2" w14:textId="77777777" w:rsidR="000807BE" w:rsidRDefault="000807BE" w:rsidP="000807BE">
      <w:pPr>
        <w:pStyle w:val="ListParagraph"/>
        <w:rPr>
          <w:rFonts w:ascii="Trebuchet MS" w:hAnsi="Trebuchet MS"/>
          <w:sz w:val="28"/>
          <w:szCs w:val="28"/>
        </w:rPr>
      </w:pPr>
    </w:p>
    <w:p w14:paraId="110847EC" w14:textId="77777777" w:rsidR="000807BE" w:rsidRDefault="000807BE" w:rsidP="000807BE">
      <w:pPr>
        <w:pStyle w:val="ListParagraph"/>
        <w:numPr>
          <w:ilvl w:val="0"/>
          <w:numId w:val="1"/>
        </w:numPr>
        <w:rPr>
          <w:rFonts w:ascii="Trebuchet MS" w:hAnsi="Trebuchet MS"/>
          <w:sz w:val="28"/>
          <w:szCs w:val="28"/>
        </w:rPr>
      </w:pPr>
      <w:r>
        <w:rPr>
          <w:rFonts w:ascii="Trebuchet MS" w:hAnsi="Trebuchet MS"/>
          <w:sz w:val="28"/>
          <w:szCs w:val="28"/>
        </w:rPr>
        <w:t>Disposition:</w:t>
      </w:r>
    </w:p>
    <w:p w14:paraId="05BBD7CB" w14:textId="77777777" w:rsidR="000807BE" w:rsidRPr="00D43230" w:rsidRDefault="000807BE" w:rsidP="000807BE">
      <w:pPr>
        <w:autoSpaceDE w:val="0"/>
        <w:autoSpaceDN w:val="0"/>
        <w:adjustRightInd w:val="0"/>
        <w:spacing w:after="0" w:line="240" w:lineRule="auto"/>
        <w:ind w:left="720"/>
        <w:rPr>
          <w:rFonts w:ascii="Trebuchet MS" w:hAnsi="Trebuchet MS"/>
        </w:rPr>
      </w:pPr>
      <w:r w:rsidRPr="00D43230">
        <w:rPr>
          <w:rFonts w:ascii="Trebuchet MS" w:hAnsi="Trebuchet MS" w:cs="Helvetica-Condensed"/>
        </w:rPr>
        <w:t>MnDOT provides secure and appropriate disposition for records and information that are no longer required by applicable laws and MnDOT’s policies.</w:t>
      </w:r>
    </w:p>
    <w:p w14:paraId="12523CEC" w14:textId="77777777" w:rsidR="000807BE" w:rsidRPr="000807BE" w:rsidRDefault="000807BE" w:rsidP="000807BE">
      <w:pPr>
        <w:pStyle w:val="ListParagraph"/>
        <w:rPr>
          <w:sz w:val="20"/>
          <w:szCs w:val="20"/>
        </w:rPr>
      </w:pPr>
    </w:p>
    <w:p w14:paraId="77F7E9B8" w14:textId="77777777" w:rsidR="000807BE" w:rsidRDefault="000807BE" w:rsidP="000807BE">
      <w:pPr>
        <w:pStyle w:val="ListParagraph"/>
        <w:rPr>
          <w:rFonts w:ascii="Trebuchet MS" w:hAnsi="Trebuchet MS"/>
          <w:sz w:val="28"/>
          <w:szCs w:val="28"/>
        </w:rPr>
      </w:pPr>
    </w:p>
    <w:p w14:paraId="7CCE3CB0" w14:textId="77777777" w:rsidR="000807BE" w:rsidRPr="000807BE" w:rsidRDefault="000807BE" w:rsidP="000807BE">
      <w:pPr>
        <w:pStyle w:val="ListParagraph"/>
        <w:rPr>
          <w:rFonts w:ascii="Trebuchet MS" w:hAnsi="Trebuchet MS"/>
          <w:sz w:val="28"/>
          <w:szCs w:val="28"/>
        </w:rPr>
      </w:pPr>
    </w:p>
    <w:p w14:paraId="0EFB2E17" w14:textId="77777777" w:rsidR="000807BE" w:rsidRDefault="000807BE">
      <w:pPr>
        <w:rPr>
          <w:rFonts w:ascii="Trebuchet MS" w:hAnsi="Trebuchet MS"/>
          <w:sz w:val="28"/>
          <w:szCs w:val="28"/>
        </w:rPr>
      </w:pPr>
    </w:p>
    <w:p w14:paraId="5523EF76" w14:textId="77777777" w:rsidR="00E170A3" w:rsidRDefault="00E170A3">
      <w:pPr>
        <w:rPr>
          <w:rFonts w:ascii="Trebuchet MS" w:hAnsi="Trebuchet MS"/>
          <w:sz w:val="28"/>
          <w:szCs w:val="28"/>
        </w:rPr>
      </w:pPr>
    </w:p>
    <w:p w14:paraId="5EA66A2A" w14:textId="77777777" w:rsidR="00E170A3" w:rsidRDefault="00E170A3">
      <w:pPr>
        <w:rPr>
          <w:rFonts w:ascii="Trebuchet MS" w:hAnsi="Trebuchet MS"/>
          <w:sz w:val="28"/>
          <w:szCs w:val="28"/>
        </w:rPr>
      </w:pPr>
    </w:p>
    <w:p w14:paraId="3143C778" w14:textId="68A0AFEA" w:rsidR="00E170A3" w:rsidRPr="00E170A3" w:rsidRDefault="00E170A3" w:rsidP="00E170A3">
      <w:pPr>
        <w:pStyle w:val="Heading1"/>
        <w:rPr>
          <w:rFonts w:ascii="Trebuchet MS" w:hAnsi="Trebuchet MS"/>
        </w:rPr>
      </w:pPr>
      <w:r w:rsidRPr="00E170A3">
        <w:rPr>
          <w:rFonts w:ascii="Trebuchet MS" w:hAnsi="Trebuchet MS"/>
        </w:rPr>
        <w:lastRenderedPageBreak/>
        <w:t>Maturity Assessment Questions</w:t>
      </w:r>
      <w:r w:rsidR="00771DA7">
        <w:rPr>
          <w:rFonts w:ascii="Trebuchet MS" w:hAnsi="Trebuchet MS"/>
        </w:rPr>
        <w:t xml:space="preserve"> for </w:t>
      </w:r>
      <w:r w:rsidR="00876BAE">
        <w:rPr>
          <w:rFonts w:ascii="Trebuchet MS" w:hAnsi="Trebuchet MS"/>
          <w:b/>
        </w:rPr>
        <w:t>Infrastructure</w:t>
      </w:r>
      <w:r w:rsidR="00771DA7">
        <w:rPr>
          <w:rFonts w:ascii="Trebuchet MS" w:hAnsi="Trebuchet MS"/>
        </w:rPr>
        <w:t xml:space="preserve"> Information</w:t>
      </w:r>
    </w:p>
    <w:p w14:paraId="104803E3" w14:textId="77777777" w:rsidR="00E170A3" w:rsidRDefault="00E170A3" w:rsidP="00E170A3">
      <w:pPr>
        <w:pStyle w:val="Heading1"/>
      </w:pPr>
    </w:p>
    <w:p w14:paraId="35C9E545" w14:textId="77777777" w:rsidR="000807BE" w:rsidRPr="00917C64" w:rsidRDefault="000807BE" w:rsidP="00917C64">
      <w:pPr>
        <w:rPr>
          <w:rFonts w:ascii="Trebuchet MS" w:eastAsiaTheme="majorEastAsia" w:hAnsi="Trebuchet MS" w:cstheme="majorBidi"/>
          <w:color w:val="2E74B5" w:themeColor="accent1" w:themeShade="BF"/>
          <w:sz w:val="28"/>
          <w:szCs w:val="28"/>
        </w:rPr>
      </w:pPr>
      <w:r w:rsidRPr="00917C64">
        <w:rPr>
          <w:rFonts w:ascii="Trebuchet MS" w:eastAsiaTheme="majorEastAsia" w:hAnsi="Trebuchet MS" w:cstheme="majorBidi"/>
          <w:color w:val="2E74B5" w:themeColor="accent1" w:themeShade="BF"/>
          <w:sz w:val="28"/>
          <w:szCs w:val="28"/>
        </w:rPr>
        <w:t>ACCOUNTABILITY</w:t>
      </w:r>
    </w:p>
    <w:p w14:paraId="07D63885" w14:textId="725A0C3B" w:rsidR="000807BE" w:rsidRDefault="00282B26" w:rsidP="00E9135C">
      <w:pPr>
        <w:pStyle w:val="ListParagraph"/>
        <w:numPr>
          <w:ilvl w:val="0"/>
          <w:numId w:val="5"/>
        </w:numPr>
        <w:rPr>
          <w:rFonts w:ascii="Trebuchet MS" w:hAnsi="Trebuchet MS"/>
          <w:sz w:val="24"/>
          <w:szCs w:val="24"/>
        </w:rPr>
      </w:pPr>
      <w:r>
        <w:rPr>
          <w:rFonts w:ascii="Trebuchet MS" w:hAnsi="Trebuchet MS"/>
          <w:sz w:val="24"/>
          <w:szCs w:val="24"/>
        </w:rPr>
        <w:t>Who i</w:t>
      </w:r>
      <w:r w:rsidR="000807BE" w:rsidRPr="00E9135C">
        <w:rPr>
          <w:rFonts w:ascii="Trebuchet MS" w:hAnsi="Trebuchet MS"/>
          <w:sz w:val="24"/>
          <w:szCs w:val="24"/>
        </w:rPr>
        <w:t xml:space="preserve">s the senior </w:t>
      </w:r>
      <w:r w:rsidR="00CB5A69">
        <w:rPr>
          <w:rFonts w:ascii="Trebuchet MS" w:hAnsi="Trebuchet MS"/>
          <w:sz w:val="24"/>
          <w:szCs w:val="24"/>
        </w:rPr>
        <w:t>leader</w:t>
      </w:r>
      <w:r w:rsidR="000807BE" w:rsidRPr="00E9135C">
        <w:rPr>
          <w:rFonts w:ascii="Trebuchet MS" w:hAnsi="Trebuchet MS"/>
          <w:sz w:val="24"/>
          <w:szCs w:val="24"/>
        </w:rPr>
        <w:t xml:space="preserve"> responsible for governance of </w:t>
      </w:r>
      <w:sdt>
        <w:sdtPr>
          <w:rPr>
            <w:rFonts w:ascii="Trebuchet MS" w:hAnsi="Trebuchet MS"/>
            <w:sz w:val="24"/>
            <w:szCs w:val="24"/>
          </w:rPr>
          <w:id w:val="-1786341243"/>
          <w:placeholder>
            <w:docPart w:val="DefaultPlaceholder_1081868574"/>
          </w:placeholder>
          <w:text/>
        </w:sdtPr>
        <w:sdtEndPr/>
        <w:sdtContent>
          <w:r w:rsidR="00876BAE">
            <w:rPr>
              <w:rFonts w:ascii="Trebuchet MS" w:hAnsi="Trebuchet MS"/>
              <w:sz w:val="24"/>
              <w:szCs w:val="24"/>
            </w:rPr>
            <w:t>Infrastructure</w:t>
          </w:r>
        </w:sdtContent>
      </w:sdt>
      <w:r w:rsidR="00CB5A69">
        <w:rPr>
          <w:rFonts w:ascii="Trebuchet MS" w:hAnsi="Trebuchet MS"/>
          <w:sz w:val="24"/>
          <w:szCs w:val="24"/>
        </w:rPr>
        <w:t xml:space="preserve"> information</w:t>
      </w:r>
      <w:r w:rsidR="0002678A" w:rsidRPr="00E9135C">
        <w:rPr>
          <w:rFonts w:ascii="Trebuchet MS" w:hAnsi="Trebuchet MS"/>
          <w:sz w:val="24"/>
          <w:szCs w:val="24"/>
        </w:rPr>
        <w:t>?</w:t>
      </w:r>
    </w:p>
    <w:p w14:paraId="32C4E811" w14:textId="42B43706" w:rsidR="0002678A" w:rsidRDefault="00282B26" w:rsidP="00DA36BC">
      <w:pPr>
        <w:pStyle w:val="ListParagraph"/>
        <w:numPr>
          <w:ilvl w:val="0"/>
          <w:numId w:val="5"/>
        </w:numPr>
        <w:spacing w:after="0"/>
        <w:rPr>
          <w:rFonts w:ascii="Trebuchet MS" w:hAnsi="Trebuchet MS"/>
          <w:sz w:val="24"/>
          <w:szCs w:val="24"/>
        </w:rPr>
      </w:pPr>
      <w:r>
        <w:rPr>
          <w:rFonts w:ascii="Trebuchet MS" w:hAnsi="Trebuchet MS"/>
          <w:sz w:val="24"/>
          <w:szCs w:val="24"/>
        </w:rPr>
        <w:t>W</w:t>
      </w:r>
      <w:r w:rsidR="0002678A" w:rsidRPr="00E170A3">
        <w:rPr>
          <w:rFonts w:ascii="Trebuchet MS" w:hAnsi="Trebuchet MS"/>
          <w:sz w:val="24"/>
          <w:szCs w:val="24"/>
        </w:rPr>
        <w:t xml:space="preserve">ho decides where </w:t>
      </w:r>
      <w:sdt>
        <w:sdtPr>
          <w:rPr>
            <w:rFonts w:ascii="Trebuchet MS" w:hAnsi="Trebuchet MS"/>
            <w:sz w:val="24"/>
            <w:szCs w:val="24"/>
          </w:rPr>
          <w:id w:val="-610893809"/>
          <w:placeholder>
            <w:docPart w:val="DefaultPlaceholder_1081868574"/>
          </w:placeholder>
        </w:sdtPr>
        <w:sdtEndPr/>
        <w:sdtContent>
          <w:r w:rsidR="00876BAE">
            <w:rPr>
              <w:rFonts w:ascii="Trebuchet MS" w:hAnsi="Trebuchet MS"/>
              <w:sz w:val="24"/>
              <w:szCs w:val="24"/>
            </w:rPr>
            <w:t>Infrastructure</w:t>
          </w:r>
        </w:sdtContent>
      </w:sdt>
      <w:r w:rsidR="00E9135C" w:rsidRPr="00E170A3">
        <w:rPr>
          <w:rFonts w:ascii="Trebuchet MS" w:hAnsi="Trebuchet MS"/>
          <w:sz w:val="24"/>
          <w:szCs w:val="24"/>
        </w:rPr>
        <w:t xml:space="preserve"> </w:t>
      </w:r>
      <w:r w:rsidR="0002678A" w:rsidRPr="00E170A3">
        <w:rPr>
          <w:rFonts w:ascii="Trebuchet MS" w:hAnsi="Trebuchet MS"/>
          <w:sz w:val="24"/>
          <w:szCs w:val="24"/>
        </w:rPr>
        <w:t>information should be stored?</w:t>
      </w:r>
    </w:p>
    <w:p w14:paraId="3DB8C847" w14:textId="77777777" w:rsidR="00E9135C" w:rsidRDefault="00E9135C" w:rsidP="00E9135C">
      <w:pPr>
        <w:pStyle w:val="ListParagraph"/>
        <w:rPr>
          <w:rFonts w:ascii="Trebuchet MS" w:hAnsi="Trebuchet MS"/>
        </w:rPr>
      </w:pPr>
    </w:p>
    <w:p w14:paraId="74E81E10" w14:textId="5A20E13F" w:rsidR="0002678A" w:rsidRDefault="00282B26" w:rsidP="00E9135C">
      <w:pPr>
        <w:pStyle w:val="ListParagraph"/>
        <w:numPr>
          <w:ilvl w:val="0"/>
          <w:numId w:val="5"/>
        </w:numPr>
        <w:rPr>
          <w:rFonts w:ascii="Trebuchet MS" w:hAnsi="Trebuchet MS"/>
          <w:sz w:val="24"/>
          <w:szCs w:val="24"/>
        </w:rPr>
      </w:pPr>
      <w:r>
        <w:rPr>
          <w:rFonts w:ascii="Trebuchet MS" w:hAnsi="Trebuchet MS"/>
          <w:sz w:val="24"/>
          <w:szCs w:val="24"/>
        </w:rPr>
        <w:t>Who</w:t>
      </w:r>
      <w:r w:rsidR="00E9135C" w:rsidRPr="00E170A3">
        <w:rPr>
          <w:rFonts w:ascii="Trebuchet MS" w:hAnsi="Trebuchet MS"/>
          <w:sz w:val="24"/>
          <w:szCs w:val="24"/>
        </w:rPr>
        <w:t xml:space="preserve"> reviews governance practices and policies</w:t>
      </w:r>
      <w:r w:rsidR="00CB5A69">
        <w:rPr>
          <w:rFonts w:ascii="Trebuchet MS" w:hAnsi="Trebuchet MS"/>
          <w:sz w:val="24"/>
          <w:szCs w:val="24"/>
        </w:rPr>
        <w:t xml:space="preserve"> for </w:t>
      </w:r>
      <w:r w:rsidR="00876BAE">
        <w:rPr>
          <w:rFonts w:ascii="Trebuchet MS" w:hAnsi="Trebuchet MS"/>
          <w:sz w:val="24"/>
          <w:szCs w:val="24"/>
        </w:rPr>
        <w:t>Infrastructure</w:t>
      </w:r>
      <w:r w:rsidR="00CB5A69">
        <w:rPr>
          <w:rFonts w:ascii="Trebuchet MS" w:hAnsi="Trebuchet MS"/>
          <w:sz w:val="24"/>
          <w:szCs w:val="24"/>
        </w:rPr>
        <w:t xml:space="preserve"> </w:t>
      </w:r>
      <w:r w:rsidR="00CB5A69" w:rsidRPr="00E170A3">
        <w:rPr>
          <w:rFonts w:ascii="Trebuchet MS" w:hAnsi="Trebuchet MS"/>
          <w:sz w:val="24"/>
          <w:szCs w:val="24"/>
        </w:rPr>
        <w:t>information</w:t>
      </w:r>
      <w:r w:rsidR="00E9135C" w:rsidRPr="00E170A3">
        <w:rPr>
          <w:rFonts w:ascii="Trebuchet MS" w:hAnsi="Trebuchet MS"/>
          <w:sz w:val="24"/>
          <w:szCs w:val="24"/>
        </w:rPr>
        <w:t>?</w:t>
      </w:r>
    </w:p>
    <w:p w14:paraId="02D50B1D" w14:textId="77777777" w:rsidR="00653860" w:rsidRDefault="00653860" w:rsidP="00E9135C">
      <w:pPr>
        <w:pStyle w:val="Heading2"/>
        <w:rPr>
          <w:rFonts w:ascii="Trebuchet MS" w:hAnsi="Trebuchet MS"/>
          <w:sz w:val="28"/>
          <w:szCs w:val="28"/>
        </w:rPr>
      </w:pPr>
    </w:p>
    <w:p w14:paraId="421809AA" w14:textId="77777777" w:rsidR="00E9135C" w:rsidRPr="00917C64" w:rsidRDefault="00E9135C" w:rsidP="00917C64">
      <w:pPr>
        <w:rPr>
          <w:rFonts w:ascii="Trebuchet MS" w:eastAsiaTheme="majorEastAsia" w:hAnsi="Trebuchet MS" w:cstheme="majorBidi"/>
          <w:color w:val="2E74B5" w:themeColor="accent1" w:themeShade="BF"/>
          <w:sz w:val="28"/>
          <w:szCs w:val="28"/>
        </w:rPr>
      </w:pPr>
      <w:r w:rsidRPr="00917C64">
        <w:rPr>
          <w:rFonts w:ascii="Trebuchet MS" w:eastAsiaTheme="majorEastAsia" w:hAnsi="Trebuchet MS" w:cstheme="majorBidi"/>
          <w:color w:val="2E74B5" w:themeColor="accent1" w:themeShade="BF"/>
          <w:sz w:val="28"/>
          <w:szCs w:val="28"/>
        </w:rPr>
        <w:t>TRANSPARENCY</w:t>
      </w:r>
    </w:p>
    <w:p w14:paraId="00200E34" w14:textId="2CE2DCF2" w:rsidR="00E170A3" w:rsidRDefault="00282B26" w:rsidP="00E170A3">
      <w:pPr>
        <w:pStyle w:val="ListParagraph"/>
        <w:numPr>
          <w:ilvl w:val="0"/>
          <w:numId w:val="5"/>
        </w:numPr>
        <w:rPr>
          <w:rFonts w:ascii="Trebuchet MS" w:hAnsi="Trebuchet MS"/>
          <w:sz w:val="24"/>
          <w:szCs w:val="24"/>
        </w:rPr>
      </w:pPr>
      <w:r>
        <w:rPr>
          <w:rFonts w:ascii="Trebuchet MS" w:hAnsi="Trebuchet MS"/>
          <w:sz w:val="24"/>
          <w:szCs w:val="24"/>
        </w:rPr>
        <w:t>W</w:t>
      </w:r>
      <w:r w:rsidR="00E170A3" w:rsidRPr="00E170A3">
        <w:rPr>
          <w:rFonts w:ascii="Trebuchet MS" w:hAnsi="Trebuchet MS"/>
          <w:sz w:val="24"/>
          <w:szCs w:val="24"/>
        </w:rPr>
        <w:t xml:space="preserve">here </w:t>
      </w:r>
      <w:r>
        <w:rPr>
          <w:rFonts w:ascii="Trebuchet MS" w:hAnsi="Trebuchet MS"/>
          <w:sz w:val="24"/>
          <w:szCs w:val="24"/>
        </w:rPr>
        <w:t xml:space="preserve">does </w:t>
      </w:r>
      <w:sdt>
        <w:sdtPr>
          <w:rPr>
            <w:rFonts w:ascii="Trebuchet MS" w:hAnsi="Trebuchet MS"/>
            <w:sz w:val="24"/>
            <w:szCs w:val="24"/>
          </w:rPr>
          <w:id w:val="413049583"/>
          <w:placeholder>
            <w:docPart w:val="DefaultPlaceholder_1081868574"/>
          </w:placeholder>
        </w:sdtPr>
        <w:sdtEndPr/>
        <w:sdtContent>
          <w:r w:rsidR="00876BAE">
            <w:rPr>
              <w:rFonts w:ascii="Trebuchet MS" w:hAnsi="Trebuchet MS"/>
              <w:sz w:val="24"/>
              <w:szCs w:val="24"/>
            </w:rPr>
            <w:t>Infrastructure</w:t>
          </w:r>
        </w:sdtContent>
      </w:sdt>
      <w:r w:rsidR="00E170A3" w:rsidRPr="00E170A3">
        <w:rPr>
          <w:rFonts w:ascii="Trebuchet MS" w:hAnsi="Trebuchet MS"/>
          <w:sz w:val="24"/>
          <w:szCs w:val="24"/>
        </w:rPr>
        <w:t xml:space="preserve"> information live and who is in charge of managing it?</w:t>
      </w:r>
    </w:p>
    <w:p w14:paraId="5615A74C" w14:textId="77777777" w:rsidR="00E170A3" w:rsidRPr="00DA36BC" w:rsidRDefault="00E170A3" w:rsidP="00E170A3">
      <w:pPr>
        <w:pStyle w:val="ListParagraph"/>
        <w:rPr>
          <w:rFonts w:ascii="Trebuchet MS" w:hAnsi="Trebuchet MS"/>
          <w:i/>
          <w:color w:val="0070C0"/>
          <w:sz w:val="24"/>
          <w:szCs w:val="24"/>
        </w:rPr>
      </w:pPr>
    </w:p>
    <w:p w14:paraId="17C002D3" w14:textId="352AAD0E" w:rsidR="0002678A" w:rsidRDefault="00E170A3" w:rsidP="004939E7">
      <w:pPr>
        <w:pStyle w:val="ListParagraph"/>
        <w:numPr>
          <w:ilvl w:val="0"/>
          <w:numId w:val="5"/>
        </w:numPr>
        <w:spacing w:after="0"/>
        <w:rPr>
          <w:rFonts w:ascii="Trebuchet MS" w:hAnsi="Trebuchet MS"/>
          <w:sz w:val="24"/>
          <w:szCs w:val="24"/>
        </w:rPr>
      </w:pPr>
      <w:r w:rsidRPr="00E170A3">
        <w:rPr>
          <w:rFonts w:ascii="Trebuchet MS" w:hAnsi="Trebuchet MS"/>
          <w:sz w:val="24"/>
          <w:szCs w:val="24"/>
        </w:rPr>
        <w:t xml:space="preserve">Are processes for storing and retrieving </w:t>
      </w:r>
      <w:sdt>
        <w:sdtPr>
          <w:rPr>
            <w:rFonts w:ascii="Trebuchet MS" w:hAnsi="Trebuchet MS"/>
            <w:sz w:val="24"/>
            <w:szCs w:val="24"/>
          </w:rPr>
          <w:id w:val="-349416510"/>
          <w:placeholder>
            <w:docPart w:val="DefaultPlaceholder_1081868574"/>
          </w:placeholder>
        </w:sdtPr>
        <w:sdtEndPr/>
        <w:sdtContent>
          <w:r w:rsidR="00876BAE">
            <w:rPr>
              <w:rFonts w:ascii="Trebuchet MS" w:hAnsi="Trebuchet MS"/>
              <w:sz w:val="24"/>
              <w:szCs w:val="24"/>
            </w:rPr>
            <w:t>Infrastructure</w:t>
          </w:r>
        </w:sdtContent>
      </w:sdt>
      <w:r w:rsidR="0011411B">
        <w:rPr>
          <w:rFonts w:ascii="Trebuchet MS" w:hAnsi="Trebuchet MS"/>
          <w:sz w:val="24"/>
          <w:szCs w:val="24"/>
        </w:rPr>
        <w:t xml:space="preserve"> </w:t>
      </w:r>
      <w:r w:rsidRPr="00E170A3">
        <w:rPr>
          <w:rFonts w:ascii="Trebuchet MS" w:hAnsi="Trebuchet MS"/>
          <w:sz w:val="24"/>
          <w:szCs w:val="24"/>
        </w:rPr>
        <w:t>information written down somewhere?</w:t>
      </w:r>
    </w:p>
    <w:p w14:paraId="0EB561D9" w14:textId="77777777" w:rsidR="00E170A3" w:rsidRDefault="00E170A3" w:rsidP="00E170A3">
      <w:pPr>
        <w:pStyle w:val="ListParagraph"/>
        <w:rPr>
          <w:rFonts w:ascii="Trebuchet MS" w:hAnsi="Trebuchet MS"/>
          <w:sz w:val="24"/>
          <w:szCs w:val="24"/>
        </w:rPr>
      </w:pPr>
    </w:p>
    <w:p w14:paraId="0693F597" w14:textId="77777777" w:rsidR="00E170A3" w:rsidRDefault="00E170A3" w:rsidP="00E170A3">
      <w:pPr>
        <w:pStyle w:val="ListParagraph"/>
        <w:numPr>
          <w:ilvl w:val="0"/>
          <w:numId w:val="5"/>
        </w:numPr>
        <w:rPr>
          <w:rFonts w:ascii="Trebuchet MS" w:hAnsi="Trebuchet MS"/>
          <w:sz w:val="24"/>
          <w:szCs w:val="24"/>
        </w:rPr>
      </w:pPr>
      <w:r>
        <w:rPr>
          <w:rFonts w:ascii="Trebuchet MS" w:hAnsi="Trebuchet MS"/>
          <w:sz w:val="24"/>
          <w:szCs w:val="24"/>
        </w:rPr>
        <w:t>Can information requests be quickly accommodated?</w:t>
      </w:r>
    </w:p>
    <w:p w14:paraId="7185EE7B" w14:textId="4AEE2154" w:rsidR="00E170A3" w:rsidRPr="000C2333" w:rsidRDefault="00E170A3" w:rsidP="00917C64">
      <w:pPr>
        <w:pStyle w:val="ListParagraph"/>
        <w:ind w:left="1080"/>
        <w:rPr>
          <w:rFonts w:ascii="Trebuchet MS" w:hAnsi="Trebuchet MS"/>
          <w:sz w:val="24"/>
          <w:szCs w:val="24"/>
        </w:rPr>
      </w:pPr>
    </w:p>
    <w:p w14:paraId="32C361B2" w14:textId="77777777" w:rsidR="00F61D1E" w:rsidRDefault="00F61D1E" w:rsidP="00F61D1E">
      <w:pPr>
        <w:rPr>
          <w:rFonts w:ascii="Trebuchet MS" w:eastAsiaTheme="majorEastAsia" w:hAnsi="Trebuchet MS" w:cstheme="majorBidi"/>
          <w:color w:val="2E74B5" w:themeColor="accent1" w:themeShade="BF"/>
          <w:sz w:val="28"/>
          <w:szCs w:val="28"/>
        </w:rPr>
      </w:pPr>
      <w:r w:rsidRPr="00F61D1E">
        <w:rPr>
          <w:rFonts w:ascii="Trebuchet MS" w:eastAsiaTheme="majorEastAsia" w:hAnsi="Trebuchet MS" w:cstheme="majorBidi"/>
          <w:color w:val="2E74B5" w:themeColor="accent1" w:themeShade="BF"/>
          <w:sz w:val="28"/>
          <w:szCs w:val="28"/>
        </w:rPr>
        <w:t>INTEGRITY</w:t>
      </w:r>
    </w:p>
    <w:p w14:paraId="0C87BBA4" w14:textId="294AA3DF" w:rsidR="00F61D1E" w:rsidRDefault="00282B26" w:rsidP="00FA15A2">
      <w:pPr>
        <w:pStyle w:val="ListParagraph"/>
        <w:numPr>
          <w:ilvl w:val="0"/>
          <w:numId w:val="9"/>
        </w:numPr>
        <w:rPr>
          <w:rFonts w:ascii="Trebuchet MS" w:hAnsi="Trebuchet MS"/>
          <w:sz w:val="24"/>
          <w:szCs w:val="24"/>
        </w:rPr>
      </w:pPr>
      <w:r>
        <w:rPr>
          <w:rFonts w:ascii="Trebuchet MS" w:hAnsi="Trebuchet MS"/>
          <w:sz w:val="24"/>
          <w:szCs w:val="24"/>
        </w:rPr>
        <w:t>How i</w:t>
      </w:r>
      <w:r w:rsidR="00085A8E" w:rsidRPr="00085A8E">
        <w:rPr>
          <w:rFonts w:ascii="Trebuchet MS" w:hAnsi="Trebuchet MS"/>
          <w:sz w:val="24"/>
          <w:szCs w:val="24"/>
        </w:rPr>
        <w:t xml:space="preserve">s </w:t>
      </w:r>
      <w:sdt>
        <w:sdtPr>
          <w:rPr>
            <w:rFonts w:ascii="Trebuchet MS" w:hAnsi="Trebuchet MS"/>
            <w:sz w:val="24"/>
            <w:szCs w:val="24"/>
          </w:rPr>
          <w:id w:val="-1016375397"/>
          <w:placeholder>
            <w:docPart w:val="DefaultPlaceholder_1081868574"/>
          </w:placeholder>
        </w:sdtPr>
        <w:sdtEndPr/>
        <w:sdtContent>
          <w:r w:rsidR="00876BAE">
            <w:rPr>
              <w:rFonts w:ascii="Trebuchet MS" w:hAnsi="Trebuchet MS"/>
              <w:sz w:val="24"/>
              <w:szCs w:val="24"/>
            </w:rPr>
            <w:t>Infrastructure</w:t>
          </w:r>
        </w:sdtContent>
      </w:sdt>
      <w:r w:rsidR="00085A8E">
        <w:rPr>
          <w:rFonts w:ascii="Trebuchet MS" w:hAnsi="Trebuchet MS"/>
          <w:sz w:val="24"/>
          <w:szCs w:val="24"/>
        </w:rPr>
        <w:t xml:space="preserve"> </w:t>
      </w:r>
      <w:r>
        <w:rPr>
          <w:rFonts w:ascii="Trebuchet MS" w:hAnsi="Trebuchet MS"/>
          <w:sz w:val="24"/>
          <w:szCs w:val="24"/>
        </w:rPr>
        <w:t xml:space="preserve">information </w:t>
      </w:r>
      <w:r w:rsidR="00085A8E" w:rsidRPr="00085A8E">
        <w:rPr>
          <w:rFonts w:ascii="Trebuchet MS" w:hAnsi="Trebuchet MS"/>
          <w:sz w:val="24"/>
          <w:szCs w:val="24"/>
        </w:rPr>
        <w:t xml:space="preserve">audited </w:t>
      </w:r>
      <w:r>
        <w:rPr>
          <w:rFonts w:ascii="Trebuchet MS" w:hAnsi="Trebuchet MS"/>
          <w:sz w:val="24"/>
          <w:szCs w:val="24"/>
        </w:rPr>
        <w:t xml:space="preserve">(checked </w:t>
      </w:r>
      <w:r w:rsidR="00085A8E" w:rsidRPr="00085A8E">
        <w:rPr>
          <w:rFonts w:ascii="Trebuchet MS" w:hAnsi="Trebuchet MS"/>
          <w:sz w:val="24"/>
          <w:szCs w:val="24"/>
        </w:rPr>
        <w:t xml:space="preserve">for </w:t>
      </w:r>
      <w:r w:rsidR="00085A8E">
        <w:rPr>
          <w:rFonts w:ascii="Trebuchet MS" w:hAnsi="Trebuchet MS"/>
          <w:sz w:val="24"/>
          <w:szCs w:val="24"/>
        </w:rPr>
        <w:t xml:space="preserve">accuracy &amp; </w:t>
      </w:r>
      <w:r w:rsidR="00085A8E" w:rsidRPr="00085A8E">
        <w:rPr>
          <w:rFonts w:ascii="Trebuchet MS" w:hAnsi="Trebuchet MS"/>
          <w:sz w:val="24"/>
          <w:szCs w:val="24"/>
        </w:rPr>
        <w:t>content</w:t>
      </w:r>
      <w:r>
        <w:rPr>
          <w:rFonts w:ascii="Trebuchet MS" w:hAnsi="Trebuchet MS"/>
          <w:sz w:val="24"/>
          <w:szCs w:val="24"/>
        </w:rPr>
        <w:t>)</w:t>
      </w:r>
      <w:r w:rsidR="004939E7">
        <w:rPr>
          <w:rFonts w:ascii="Trebuchet MS" w:hAnsi="Trebuchet MS"/>
          <w:sz w:val="24"/>
          <w:szCs w:val="24"/>
        </w:rPr>
        <w:t>?</w:t>
      </w:r>
    </w:p>
    <w:p w14:paraId="64D1AAD7" w14:textId="77777777" w:rsidR="00917C64" w:rsidRDefault="00917C64" w:rsidP="00917C64">
      <w:pPr>
        <w:pStyle w:val="ListParagraph"/>
        <w:rPr>
          <w:rFonts w:ascii="Trebuchet MS" w:hAnsi="Trebuchet MS"/>
          <w:sz w:val="24"/>
          <w:szCs w:val="24"/>
        </w:rPr>
      </w:pPr>
    </w:p>
    <w:p w14:paraId="4306ECD8" w14:textId="1E5B09A4" w:rsidR="00085A8E" w:rsidRDefault="00282B26" w:rsidP="00FA15A2">
      <w:pPr>
        <w:pStyle w:val="ListParagraph"/>
        <w:numPr>
          <w:ilvl w:val="0"/>
          <w:numId w:val="9"/>
        </w:numPr>
        <w:rPr>
          <w:rFonts w:ascii="Trebuchet MS" w:hAnsi="Trebuchet MS"/>
          <w:sz w:val="24"/>
          <w:szCs w:val="24"/>
        </w:rPr>
      </w:pPr>
      <w:r>
        <w:rPr>
          <w:rFonts w:ascii="Trebuchet MS" w:hAnsi="Trebuchet MS"/>
          <w:sz w:val="24"/>
          <w:szCs w:val="24"/>
        </w:rPr>
        <w:t>Who is</w:t>
      </w:r>
      <w:r w:rsidR="00085A8E">
        <w:rPr>
          <w:rFonts w:ascii="Trebuchet MS" w:hAnsi="Trebuchet MS"/>
          <w:sz w:val="24"/>
          <w:szCs w:val="24"/>
        </w:rPr>
        <w:t xml:space="preserve"> responsible for data t</w:t>
      </w:r>
      <w:r w:rsidR="00D342B1">
        <w:rPr>
          <w:rFonts w:ascii="Trebuchet MS" w:hAnsi="Trebuchet MS"/>
          <w:sz w:val="24"/>
          <w:szCs w:val="24"/>
        </w:rPr>
        <w:t>hr</w:t>
      </w:r>
      <w:r>
        <w:rPr>
          <w:rFonts w:ascii="Trebuchet MS" w:hAnsi="Trebuchet MS"/>
          <w:sz w:val="24"/>
          <w:szCs w:val="24"/>
        </w:rPr>
        <w:t>oughout its lifecycle?</w:t>
      </w:r>
      <w:r w:rsidR="00085A8E">
        <w:rPr>
          <w:rFonts w:ascii="Trebuchet MS" w:hAnsi="Trebuchet MS"/>
          <w:sz w:val="24"/>
          <w:szCs w:val="24"/>
        </w:rPr>
        <w:t xml:space="preserve"> </w:t>
      </w:r>
      <w:r>
        <w:rPr>
          <w:rFonts w:ascii="Trebuchet MS" w:hAnsi="Trebuchet MS"/>
          <w:sz w:val="24"/>
          <w:szCs w:val="24"/>
        </w:rPr>
        <w:t>Is data managed centrally</w:t>
      </w:r>
      <w:r w:rsidR="00085A8E">
        <w:rPr>
          <w:rFonts w:ascii="Trebuchet MS" w:hAnsi="Trebuchet MS"/>
          <w:sz w:val="24"/>
          <w:szCs w:val="24"/>
        </w:rPr>
        <w:t>?</w:t>
      </w:r>
    </w:p>
    <w:p w14:paraId="1CD2210E" w14:textId="74019350" w:rsidR="00085A8E" w:rsidRDefault="00085A8E" w:rsidP="00FA15A2">
      <w:pPr>
        <w:pStyle w:val="ListParagraph"/>
        <w:numPr>
          <w:ilvl w:val="0"/>
          <w:numId w:val="9"/>
        </w:numPr>
        <w:rPr>
          <w:rFonts w:ascii="Trebuchet MS" w:hAnsi="Trebuchet MS"/>
          <w:sz w:val="24"/>
          <w:szCs w:val="24"/>
        </w:rPr>
      </w:pPr>
      <w:r>
        <w:rPr>
          <w:rFonts w:ascii="Trebuchet MS" w:hAnsi="Trebuchet MS"/>
          <w:sz w:val="24"/>
          <w:szCs w:val="24"/>
        </w:rPr>
        <w:t xml:space="preserve">In practice, is </w:t>
      </w:r>
      <w:sdt>
        <w:sdtPr>
          <w:rPr>
            <w:rFonts w:ascii="Trebuchet MS" w:hAnsi="Trebuchet MS"/>
            <w:sz w:val="24"/>
            <w:szCs w:val="24"/>
          </w:rPr>
          <w:id w:val="-816024093"/>
          <w:placeholder>
            <w:docPart w:val="DefaultPlaceholder_1081868574"/>
          </w:placeholder>
        </w:sdtPr>
        <w:sdtEndPr/>
        <w:sdtContent>
          <w:r w:rsidR="00876BAE">
            <w:rPr>
              <w:rFonts w:ascii="Trebuchet MS" w:hAnsi="Trebuchet MS"/>
              <w:sz w:val="24"/>
              <w:szCs w:val="24"/>
            </w:rPr>
            <w:t>Infrastructure</w:t>
          </w:r>
        </w:sdtContent>
      </w:sdt>
      <w:r w:rsidR="00282B26">
        <w:rPr>
          <w:rFonts w:ascii="Trebuchet MS" w:hAnsi="Trebuchet MS"/>
          <w:sz w:val="24"/>
          <w:szCs w:val="24"/>
        </w:rPr>
        <w:t xml:space="preserve"> information generally </w:t>
      </w:r>
      <w:r>
        <w:rPr>
          <w:rFonts w:ascii="Trebuchet MS" w:hAnsi="Trebuchet MS"/>
          <w:sz w:val="24"/>
          <w:szCs w:val="24"/>
        </w:rPr>
        <w:t>reliable?</w:t>
      </w:r>
    </w:p>
    <w:p w14:paraId="54D54679" w14:textId="77777777" w:rsidR="00752E11" w:rsidRPr="00752E11" w:rsidRDefault="00752E11" w:rsidP="00752E11">
      <w:pPr>
        <w:rPr>
          <w:rFonts w:ascii="Trebuchet MS" w:eastAsiaTheme="majorEastAsia" w:hAnsi="Trebuchet MS" w:cstheme="majorBidi"/>
          <w:color w:val="2E74B5" w:themeColor="accent1" w:themeShade="BF"/>
          <w:sz w:val="28"/>
          <w:szCs w:val="28"/>
        </w:rPr>
      </w:pPr>
      <w:r w:rsidRPr="00752E11">
        <w:rPr>
          <w:rFonts w:ascii="Trebuchet MS" w:eastAsiaTheme="majorEastAsia" w:hAnsi="Trebuchet MS" w:cstheme="majorBidi"/>
          <w:color w:val="2E74B5" w:themeColor="accent1" w:themeShade="BF"/>
          <w:sz w:val="28"/>
          <w:szCs w:val="28"/>
        </w:rPr>
        <w:t>PROTECTION</w:t>
      </w:r>
    </w:p>
    <w:p w14:paraId="14FD84C6" w14:textId="6D91CAF3" w:rsidR="00752E11" w:rsidRDefault="00282B26" w:rsidP="00FA15A2">
      <w:pPr>
        <w:pStyle w:val="ListParagraph"/>
        <w:numPr>
          <w:ilvl w:val="0"/>
          <w:numId w:val="9"/>
        </w:numPr>
        <w:rPr>
          <w:rFonts w:ascii="Trebuchet MS" w:hAnsi="Trebuchet MS"/>
          <w:sz w:val="24"/>
          <w:szCs w:val="24"/>
        </w:rPr>
      </w:pPr>
      <w:r>
        <w:rPr>
          <w:rFonts w:ascii="Trebuchet MS" w:hAnsi="Trebuchet MS"/>
          <w:sz w:val="24"/>
          <w:szCs w:val="24"/>
        </w:rPr>
        <w:t>How i</w:t>
      </w:r>
      <w:r w:rsidR="00752E11">
        <w:rPr>
          <w:rFonts w:ascii="Trebuchet MS" w:hAnsi="Trebuchet MS"/>
          <w:sz w:val="24"/>
          <w:szCs w:val="24"/>
        </w:rPr>
        <w:t xml:space="preserve">s </w:t>
      </w:r>
      <w:sdt>
        <w:sdtPr>
          <w:rPr>
            <w:rFonts w:ascii="Trebuchet MS" w:hAnsi="Trebuchet MS"/>
            <w:sz w:val="24"/>
            <w:szCs w:val="24"/>
          </w:rPr>
          <w:id w:val="127441975"/>
          <w:placeholder>
            <w:docPart w:val="DefaultPlaceholder_1081868574"/>
          </w:placeholder>
        </w:sdtPr>
        <w:sdtEndPr/>
        <w:sdtContent>
          <w:r w:rsidR="00876BAE">
            <w:rPr>
              <w:rFonts w:ascii="Trebuchet MS" w:hAnsi="Trebuchet MS"/>
              <w:sz w:val="24"/>
              <w:szCs w:val="24"/>
            </w:rPr>
            <w:t>Infrastructure</w:t>
          </w:r>
        </w:sdtContent>
      </w:sdt>
      <w:r w:rsidR="00752E11">
        <w:rPr>
          <w:rFonts w:ascii="Trebuchet MS" w:hAnsi="Trebuchet MS"/>
          <w:sz w:val="24"/>
          <w:szCs w:val="24"/>
        </w:rPr>
        <w:t xml:space="preserve"> information protected from unintended disclosure?</w:t>
      </w:r>
    </w:p>
    <w:p w14:paraId="3AB254C6" w14:textId="77777777" w:rsidR="00BC5B9E" w:rsidRDefault="00BC5B9E" w:rsidP="00BC5B9E">
      <w:pPr>
        <w:pStyle w:val="ListParagraph"/>
        <w:ind w:left="1080"/>
        <w:rPr>
          <w:rFonts w:ascii="Trebuchet MS" w:hAnsi="Trebuchet MS"/>
          <w:sz w:val="24"/>
          <w:szCs w:val="24"/>
        </w:rPr>
      </w:pPr>
    </w:p>
    <w:p w14:paraId="666AFB75" w14:textId="1D7E4C4D" w:rsidR="00752E11" w:rsidRDefault="00282B26" w:rsidP="00C84C71">
      <w:pPr>
        <w:pStyle w:val="ListParagraph"/>
        <w:numPr>
          <w:ilvl w:val="0"/>
          <w:numId w:val="9"/>
        </w:numPr>
        <w:spacing w:after="0"/>
        <w:rPr>
          <w:rFonts w:ascii="Trebuchet MS" w:hAnsi="Trebuchet MS"/>
          <w:sz w:val="24"/>
          <w:szCs w:val="24"/>
        </w:rPr>
      </w:pPr>
      <w:r>
        <w:rPr>
          <w:rFonts w:ascii="Trebuchet MS" w:hAnsi="Trebuchet MS"/>
          <w:sz w:val="24"/>
          <w:szCs w:val="24"/>
        </w:rPr>
        <w:t>How a</w:t>
      </w:r>
      <w:r w:rsidR="00BC5B9E">
        <w:rPr>
          <w:rFonts w:ascii="Trebuchet MS" w:hAnsi="Trebuchet MS"/>
          <w:sz w:val="24"/>
          <w:szCs w:val="24"/>
        </w:rPr>
        <w:t xml:space="preserve">re employees trained on the protection of </w:t>
      </w:r>
      <w:sdt>
        <w:sdtPr>
          <w:rPr>
            <w:rFonts w:ascii="Trebuchet MS" w:hAnsi="Trebuchet MS"/>
            <w:sz w:val="24"/>
            <w:szCs w:val="24"/>
          </w:rPr>
          <w:id w:val="-2145347012"/>
          <w:placeholder>
            <w:docPart w:val="DefaultPlaceholder_1081868574"/>
          </w:placeholder>
        </w:sdtPr>
        <w:sdtEndPr/>
        <w:sdtContent>
          <w:r w:rsidR="00876BAE">
            <w:rPr>
              <w:rFonts w:ascii="Trebuchet MS" w:hAnsi="Trebuchet MS"/>
              <w:sz w:val="24"/>
              <w:szCs w:val="24"/>
            </w:rPr>
            <w:t>Infrastructure</w:t>
          </w:r>
        </w:sdtContent>
      </w:sdt>
      <w:r w:rsidR="00627159">
        <w:rPr>
          <w:rFonts w:ascii="Trebuchet MS" w:hAnsi="Trebuchet MS"/>
          <w:sz w:val="24"/>
          <w:szCs w:val="24"/>
        </w:rPr>
        <w:t xml:space="preserve"> </w:t>
      </w:r>
      <w:r w:rsidR="00BC5B9E">
        <w:rPr>
          <w:rFonts w:ascii="Trebuchet MS" w:hAnsi="Trebuchet MS"/>
          <w:sz w:val="24"/>
          <w:szCs w:val="24"/>
        </w:rPr>
        <w:t>information?</w:t>
      </w:r>
    </w:p>
    <w:p w14:paraId="5F14AF0E" w14:textId="77777777" w:rsidR="00BC5B9E" w:rsidRDefault="00BC5B9E" w:rsidP="00BC5B9E">
      <w:pPr>
        <w:pStyle w:val="ListParagraph"/>
        <w:rPr>
          <w:rFonts w:ascii="Trebuchet MS" w:hAnsi="Trebuchet MS"/>
          <w:sz w:val="24"/>
          <w:szCs w:val="24"/>
        </w:rPr>
      </w:pPr>
    </w:p>
    <w:p w14:paraId="48DE26A7" w14:textId="1CBB8BCD" w:rsidR="00D30E49" w:rsidRDefault="00D74194" w:rsidP="00FA15A2">
      <w:pPr>
        <w:pStyle w:val="ListParagraph"/>
        <w:numPr>
          <w:ilvl w:val="0"/>
          <w:numId w:val="9"/>
        </w:numPr>
        <w:rPr>
          <w:rFonts w:ascii="Trebuchet MS" w:hAnsi="Trebuchet MS"/>
          <w:sz w:val="24"/>
          <w:szCs w:val="24"/>
        </w:rPr>
      </w:pPr>
      <w:r>
        <w:rPr>
          <w:rFonts w:ascii="Trebuchet MS" w:hAnsi="Trebuchet MS"/>
          <w:sz w:val="24"/>
          <w:szCs w:val="24"/>
        </w:rPr>
        <w:t>Do you know of any instances of accidental or intentional disclosure</w:t>
      </w:r>
      <w:r w:rsidR="00D30E49">
        <w:rPr>
          <w:rFonts w:ascii="Trebuchet MS" w:hAnsi="Trebuchet MS"/>
          <w:sz w:val="24"/>
          <w:szCs w:val="24"/>
        </w:rPr>
        <w:t xml:space="preserve"> involving </w:t>
      </w:r>
      <w:sdt>
        <w:sdtPr>
          <w:rPr>
            <w:rFonts w:ascii="Trebuchet MS" w:hAnsi="Trebuchet MS"/>
            <w:sz w:val="24"/>
            <w:szCs w:val="24"/>
          </w:rPr>
          <w:id w:val="1352149331"/>
          <w:placeholder>
            <w:docPart w:val="DefaultPlaceholder_1081868574"/>
          </w:placeholder>
        </w:sdtPr>
        <w:sdtEndPr/>
        <w:sdtContent>
          <w:r w:rsidR="00876BAE">
            <w:rPr>
              <w:rFonts w:ascii="Trebuchet MS" w:hAnsi="Trebuchet MS"/>
              <w:sz w:val="24"/>
              <w:szCs w:val="24"/>
            </w:rPr>
            <w:t>Infrastructure</w:t>
          </w:r>
        </w:sdtContent>
      </w:sdt>
      <w:r w:rsidR="00D30E49">
        <w:rPr>
          <w:rFonts w:ascii="Trebuchet MS" w:hAnsi="Trebuchet MS"/>
          <w:sz w:val="24"/>
          <w:szCs w:val="24"/>
        </w:rPr>
        <w:t xml:space="preserve"> </w:t>
      </w:r>
      <w:r>
        <w:rPr>
          <w:rFonts w:ascii="Trebuchet MS" w:hAnsi="Trebuchet MS"/>
          <w:sz w:val="24"/>
          <w:szCs w:val="24"/>
        </w:rPr>
        <w:t>information</w:t>
      </w:r>
      <w:r w:rsidR="00D30E49">
        <w:rPr>
          <w:rFonts w:ascii="Trebuchet MS" w:hAnsi="Trebuchet MS"/>
          <w:sz w:val="24"/>
          <w:szCs w:val="24"/>
        </w:rPr>
        <w:t>?</w:t>
      </w:r>
    </w:p>
    <w:p w14:paraId="3BAF8120" w14:textId="77777777" w:rsidR="00D30E49" w:rsidRDefault="00D30E49" w:rsidP="00D30E49">
      <w:pPr>
        <w:pStyle w:val="ListParagraph"/>
        <w:ind w:left="1440"/>
        <w:rPr>
          <w:rFonts w:ascii="Trebuchet MS" w:hAnsi="Trebuchet MS"/>
          <w:sz w:val="24"/>
          <w:szCs w:val="24"/>
        </w:rPr>
      </w:pPr>
    </w:p>
    <w:p w14:paraId="378CA133" w14:textId="2CF21A15" w:rsidR="00BC5B9E" w:rsidRDefault="00BC5B9E" w:rsidP="00FA15A2">
      <w:pPr>
        <w:pStyle w:val="ListParagraph"/>
        <w:numPr>
          <w:ilvl w:val="0"/>
          <w:numId w:val="9"/>
        </w:numPr>
        <w:rPr>
          <w:rFonts w:ascii="Trebuchet MS" w:hAnsi="Trebuchet MS"/>
          <w:sz w:val="24"/>
          <w:szCs w:val="24"/>
        </w:rPr>
      </w:pPr>
      <w:r>
        <w:rPr>
          <w:rFonts w:ascii="Trebuchet MS" w:hAnsi="Trebuchet MS"/>
          <w:sz w:val="24"/>
          <w:szCs w:val="24"/>
        </w:rPr>
        <w:t xml:space="preserve">Who assigns, implements, and rescinds access to </w:t>
      </w:r>
      <w:r w:rsidR="00876BAE">
        <w:rPr>
          <w:rFonts w:ascii="Trebuchet MS" w:hAnsi="Trebuchet MS"/>
          <w:sz w:val="24"/>
          <w:szCs w:val="24"/>
        </w:rPr>
        <w:t>Infrastructure</w:t>
      </w:r>
      <w:r w:rsidR="00D74194">
        <w:rPr>
          <w:rFonts w:ascii="Trebuchet MS" w:hAnsi="Trebuchet MS"/>
          <w:sz w:val="24"/>
          <w:szCs w:val="24"/>
        </w:rPr>
        <w:t xml:space="preserve"> </w:t>
      </w:r>
      <w:r>
        <w:rPr>
          <w:rFonts w:ascii="Trebuchet MS" w:hAnsi="Trebuchet MS"/>
          <w:sz w:val="24"/>
          <w:szCs w:val="24"/>
        </w:rPr>
        <w:t>systems and information?</w:t>
      </w:r>
    </w:p>
    <w:p w14:paraId="36FEE49D" w14:textId="77777777" w:rsidR="00BC5B9E" w:rsidRDefault="00BC5B9E" w:rsidP="00BC5B9E">
      <w:pPr>
        <w:pStyle w:val="ListParagraph"/>
        <w:rPr>
          <w:rFonts w:ascii="Trebuchet MS" w:hAnsi="Trebuchet MS"/>
          <w:sz w:val="24"/>
          <w:szCs w:val="24"/>
        </w:rPr>
      </w:pPr>
    </w:p>
    <w:p w14:paraId="6B952CDB" w14:textId="77777777" w:rsidR="00BC5B9E" w:rsidRDefault="00BC5B9E" w:rsidP="00FA15A2">
      <w:pPr>
        <w:pStyle w:val="ListParagraph"/>
        <w:numPr>
          <w:ilvl w:val="0"/>
          <w:numId w:val="9"/>
        </w:numPr>
        <w:rPr>
          <w:rFonts w:ascii="Trebuchet MS" w:hAnsi="Trebuchet MS"/>
          <w:sz w:val="24"/>
          <w:szCs w:val="24"/>
        </w:rPr>
      </w:pPr>
      <w:r>
        <w:rPr>
          <w:rFonts w:ascii="Trebuchet MS" w:hAnsi="Trebuchet MS"/>
          <w:sz w:val="24"/>
          <w:szCs w:val="24"/>
        </w:rPr>
        <w:t>Are the criteria for access documented, accessible, and applied consistently?</w:t>
      </w:r>
    </w:p>
    <w:p w14:paraId="71579FEA" w14:textId="77777777" w:rsidR="00627159" w:rsidRPr="00A07F25" w:rsidRDefault="00627159" w:rsidP="00627159">
      <w:pPr>
        <w:rPr>
          <w:rFonts w:ascii="Trebuchet MS" w:eastAsiaTheme="majorEastAsia" w:hAnsi="Trebuchet MS" w:cstheme="majorBidi"/>
          <w:color w:val="2E74B5" w:themeColor="accent1" w:themeShade="BF"/>
          <w:sz w:val="28"/>
          <w:szCs w:val="28"/>
        </w:rPr>
      </w:pPr>
      <w:r w:rsidRPr="00A07F25">
        <w:rPr>
          <w:rFonts w:ascii="Trebuchet MS" w:eastAsiaTheme="majorEastAsia" w:hAnsi="Trebuchet MS" w:cstheme="majorBidi"/>
          <w:color w:val="2E74B5" w:themeColor="accent1" w:themeShade="BF"/>
          <w:sz w:val="28"/>
          <w:szCs w:val="28"/>
        </w:rPr>
        <w:t>COMPLIANCE</w:t>
      </w:r>
    </w:p>
    <w:p w14:paraId="499EB93C" w14:textId="3B928B77" w:rsidR="00627159" w:rsidRDefault="00282B26" w:rsidP="00FA15A2">
      <w:pPr>
        <w:pStyle w:val="ListParagraph"/>
        <w:numPr>
          <w:ilvl w:val="0"/>
          <w:numId w:val="9"/>
        </w:numPr>
        <w:rPr>
          <w:rFonts w:ascii="Trebuchet MS" w:hAnsi="Trebuchet MS"/>
          <w:sz w:val="24"/>
          <w:szCs w:val="24"/>
        </w:rPr>
      </w:pPr>
      <w:r>
        <w:rPr>
          <w:rFonts w:ascii="Trebuchet MS" w:hAnsi="Trebuchet MS"/>
          <w:sz w:val="24"/>
          <w:szCs w:val="24"/>
        </w:rPr>
        <w:t xml:space="preserve">Does </w:t>
      </w:r>
      <w:r w:rsidR="00876BAE">
        <w:rPr>
          <w:rFonts w:ascii="Trebuchet MS" w:hAnsi="Trebuchet MS"/>
          <w:sz w:val="24"/>
          <w:szCs w:val="24"/>
        </w:rPr>
        <w:t>Infrastructure</w:t>
      </w:r>
      <w:r>
        <w:rPr>
          <w:rFonts w:ascii="Trebuchet MS" w:hAnsi="Trebuchet MS"/>
          <w:sz w:val="24"/>
          <w:szCs w:val="24"/>
        </w:rPr>
        <w:t xml:space="preserve"> information follow any standards, l</w:t>
      </w:r>
      <w:r w:rsidR="00F055A0">
        <w:rPr>
          <w:rFonts w:ascii="Trebuchet MS" w:hAnsi="Trebuchet MS"/>
          <w:sz w:val="24"/>
          <w:szCs w:val="24"/>
        </w:rPr>
        <w:t xml:space="preserve">aws and </w:t>
      </w:r>
      <w:r>
        <w:rPr>
          <w:rFonts w:ascii="Trebuchet MS" w:hAnsi="Trebuchet MS"/>
          <w:sz w:val="24"/>
          <w:szCs w:val="24"/>
        </w:rPr>
        <w:t>or regulations</w:t>
      </w:r>
      <w:r w:rsidR="00F055A0">
        <w:rPr>
          <w:rFonts w:ascii="Trebuchet MS" w:hAnsi="Trebuchet MS"/>
          <w:sz w:val="24"/>
          <w:szCs w:val="24"/>
        </w:rPr>
        <w:t>?</w:t>
      </w:r>
    </w:p>
    <w:p w14:paraId="157DD3AD" w14:textId="77777777" w:rsidR="00BC5B9E" w:rsidRDefault="00F055A0" w:rsidP="00FA15A2">
      <w:pPr>
        <w:pStyle w:val="ListParagraph"/>
        <w:numPr>
          <w:ilvl w:val="0"/>
          <w:numId w:val="9"/>
        </w:numPr>
        <w:rPr>
          <w:rFonts w:ascii="Trebuchet MS" w:hAnsi="Trebuchet MS"/>
          <w:sz w:val="24"/>
          <w:szCs w:val="24"/>
        </w:rPr>
      </w:pPr>
      <w:r w:rsidRPr="00F055A0">
        <w:rPr>
          <w:rFonts w:ascii="Trebuchet MS" w:hAnsi="Trebuchet MS"/>
          <w:sz w:val="24"/>
          <w:szCs w:val="24"/>
        </w:rPr>
        <w:t>Is there a formally defined and generally understood process for legal holds?</w:t>
      </w:r>
    </w:p>
    <w:p w14:paraId="5FF5DA47" w14:textId="7ED0F0C2" w:rsidR="001A7FF3" w:rsidRPr="001A7FF3" w:rsidRDefault="001A7FF3" w:rsidP="001A7FF3">
      <w:pPr>
        <w:pStyle w:val="ListParagraph"/>
        <w:rPr>
          <w:rFonts w:ascii="Trebuchet MS" w:hAnsi="Trebuchet MS"/>
          <w:i/>
          <w:color w:val="0070C0"/>
          <w:sz w:val="24"/>
          <w:szCs w:val="24"/>
        </w:rPr>
      </w:pPr>
    </w:p>
    <w:p w14:paraId="73BE64C4" w14:textId="77777777" w:rsidR="00C030B2" w:rsidRDefault="00C030B2" w:rsidP="00C030B2">
      <w:pPr>
        <w:pStyle w:val="ListParagraph"/>
        <w:ind w:left="1080"/>
        <w:rPr>
          <w:rFonts w:ascii="Trebuchet MS" w:hAnsi="Trebuchet MS"/>
          <w:sz w:val="24"/>
          <w:szCs w:val="24"/>
        </w:rPr>
      </w:pPr>
    </w:p>
    <w:p w14:paraId="6A2CAB50" w14:textId="7F2E5417" w:rsidR="00C030B2" w:rsidRDefault="00282B26" w:rsidP="00FA15A2">
      <w:pPr>
        <w:pStyle w:val="ListParagraph"/>
        <w:numPr>
          <w:ilvl w:val="0"/>
          <w:numId w:val="9"/>
        </w:numPr>
        <w:rPr>
          <w:rFonts w:ascii="Trebuchet MS" w:hAnsi="Trebuchet MS"/>
          <w:sz w:val="24"/>
          <w:szCs w:val="24"/>
        </w:rPr>
      </w:pPr>
      <w:r>
        <w:rPr>
          <w:rFonts w:ascii="Trebuchet MS" w:hAnsi="Trebuchet MS"/>
          <w:sz w:val="24"/>
          <w:szCs w:val="24"/>
        </w:rPr>
        <w:t>How might</w:t>
      </w:r>
      <w:r w:rsidR="00C030B2">
        <w:rPr>
          <w:rFonts w:ascii="Trebuchet MS" w:hAnsi="Trebuchet MS"/>
          <w:sz w:val="24"/>
          <w:szCs w:val="24"/>
        </w:rPr>
        <w:t xml:space="preserve"> MnDOT </w:t>
      </w:r>
      <w:r>
        <w:rPr>
          <w:rFonts w:ascii="Trebuchet MS" w:hAnsi="Trebuchet MS"/>
          <w:sz w:val="24"/>
          <w:szCs w:val="24"/>
        </w:rPr>
        <w:t xml:space="preserve">be </w:t>
      </w:r>
      <w:r w:rsidR="00C030B2">
        <w:rPr>
          <w:rFonts w:ascii="Trebuchet MS" w:hAnsi="Trebuchet MS"/>
          <w:sz w:val="24"/>
          <w:szCs w:val="24"/>
        </w:rPr>
        <w:t>at risk of adverse consequences from poor information management and governance practices?</w:t>
      </w:r>
    </w:p>
    <w:p w14:paraId="61EAEBA9" w14:textId="77777777" w:rsidR="001A7FF3" w:rsidRPr="001A7FF3" w:rsidRDefault="001A7FF3" w:rsidP="001A7FF3">
      <w:pPr>
        <w:pStyle w:val="ListParagraph"/>
        <w:rPr>
          <w:rFonts w:ascii="Trebuchet MS" w:hAnsi="Trebuchet MS"/>
          <w:i/>
          <w:sz w:val="24"/>
          <w:szCs w:val="24"/>
        </w:rPr>
      </w:pPr>
    </w:p>
    <w:p w14:paraId="076FC966" w14:textId="77777777" w:rsidR="0009608C" w:rsidRDefault="0009608C" w:rsidP="0009608C">
      <w:pPr>
        <w:rPr>
          <w:rFonts w:ascii="Trebuchet MS" w:eastAsiaTheme="majorEastAsia" w:hAnsi="Trebuchet MS" w:cstheme="majorBidi"/>
          <w:color w:val="2E74B5" w:themeColor="accent1" w:themeShade="BF"/>
          <w:sz w:val="28"/>
          <w:szCs w:val="28"/>
        </w:rPr>
      </w:pPr>
      <w:r w:rsidRPr="0009608C">
        <w:rPr>
          <w:rFonts w:ascii="Trebuchet MS" w:eastAsiaTheme="majorEastAsia" w:hAnsi="Trebuchet MS" w:cstheme="majorBidi"/>
          <w:color w:val="2E74B5" w:themeColor="accent1" w:themeShade="BF"/>
          <w:sz w:val="28"/>
          <w:szCs w:val="28"/>
        </w:rPr>
        <w:t>AVAILABILITY</w:t>
      </w:r>
    </w:p>
    <w:p w14:paraId="668E1396" w14:textId="307287FA" w:rsidR="008F5642" w:rsidRDefault="00914005" w:rsidP="00FA15A2">
      <w:pPr>
        <w:pStyle w:val="ListParagraph"/>
        <w:numPr>
          <w:ilvl w:val="0"/>
          <w:numId w:val="9"/>
        </w:numPr>
        <w:rPr>
          <w:rFonts w:ascii="Trebuchet MS" w:hAnsi="Trebuchet MS"/>
          <w:sz w:val="24"/>
          <w:szCs w:val="24"/>
        </w:rPr>
      </w:pPr>
      <w:r>
        <w:rPr>
          <w:rFonts w:ascii="Trebuchet MS" w:hAnsi="Trebuchet MS"/>
          <w:sz w:val="24"/>
          <w:szCs w:val="24"/>
        </w:rPr>
        <w:t xml:space="preserve">Are </w:t>
      </w:r>
      <w:r w:rsidR="00876BAE">
        <w:rPr>
          <w:rFonts w:ascii="Trebuchet MS" w:hAnsi="Trebuchet MS"/>
          <w:sz w:val="24"/>
          <w:szCs w:val="24"/>
        </w:rPr>
        <w:t>Infrastructure</w:t>
      </w:r>
      <w:r w:rsidR="000E133A">
        <w:rPr>
          <w:rFonts w:ascii="Trebuchet MS" w:hAnsi="Trebuchet MS"/>
          <w:sz w:val="24"/>
          <w:szCs w:val="24"/>
        </w:rPr>
        <w:t xml:space="preserve"> </w:t>
      </w:r>
      <w:r>
        <w:rPr>
          <w:rFonts w:ascii="Trebuchet MS" w:hAnsi="Trebuchet MS"/>
          <w:sz w:val="24"/>
          <w:szCs w:val="24"/>
        </w:rPr>
        <w:t>records and other information easy to obtain when needed?</w:t>
      </w:r>
    </w:p>
    <w:p w14:paraId="21B9343C" w14:textId="77777777" w:rsidR="00914005" w:rsidRDefault="00914005" w:rsidP="00914005">
      <w:pPr>
        <w:pStyle w:val="ListParagraph"/>
        <w:ind w:left="1080"/>
        <w:rPr>
          <w:rFonts w:ascii="Trebuchet MS" w:hAnsi="Trebuchet MS"/>
          <w:sz w:val="24"/>
          <w:szCs w:val="24"/>
        </w:rPr>
      </w:pPr>
    </w:p>
    <w:p w14:paraId="59159EA3" w14:textId="43FE3E6A" w:rsidR="00914005" w:rsidRDefault="00282B26" w:rsidP="00FA15A2">
      <w:pPr>
        <w:pStyle w:val="ListParagraph"/>
        <w:numPr>
          <w:ilvl w:val="0"/>
          <w:numId w:val="9"/>
        </w:numPr>
        <w:rPr>
          <w:rFonts w:ascii="Trebuchet MS" w:hAnsi="Trebuchet MS"/>
          <w:sz w:val="24"/>
          <w:szCs w:val="24"/>
        </w:rPr>
      </w:pPr>
      <w:r>
        <w:rPr>
          <w:rFonts w:ascii="Trebuchet MS" w:hAnsi="Trebuchet MS"/>
          <w:sz w:val="24"/>
          <w:szCs w:val="24"/>
        </w:rPr>
        <w:t>W</w:t>
      </w:r>
      <w:r w:rsidR="00914005">
        <w:rPr>
          <w:rFonts w:ascii="Trebuchet MS" w:hAnsi="Trebuchet MS"/>
          <w:sz w:val="24"/>
          <w:szCs w:val="24"/>
        </w:rPr>
        <w:t>ho</w:t>
      </w:r>
      <w:r w:rsidR="00D652D3">
        <w:rPr>
          <w:rFonts w:ascii="Trebuchet MS" w:hAnsi="Trebuchet MS"/>
          <w:sz w:val="24"/>
          <w:szCs w:val="24"/>
        </w:rPr>
        <w:t xml:space="preserve"> do employees</w:t>
      </w:r>
      <w:r w:rsidR="00914005">
        <w:rPr>
          <w:rFonts w:ascii="Trebuchet MS" w:hAnsi="Trebuchet MS"/>
          <w:sz w:val="24"/>
          <w:szCs w:val="24"/>
        </w:rPr>
        <w:t xml:space="preserve"> ask when </w:t>
      </w:r>
      <w:r w:rsidR="00D652D3">
        <w:rPr>
          <w:rFonts w:ascii="Trebuchet MS" w:hAnsi="Trebuchet MS"/>
          <w:sz w:val="24"/>
          <w:szCs w:val="24"/>
        </w:rPr>
        <w:t xml:space="preserve">they need </w:t>
      </w:r>
      <w:r w:rsidR="00876BAE">
        <w:rPr>
          <w:rFonts w:ascii="Trebuchet MS" w:hAnsi="Trebuchet MS"/>
          <w:sz w:val="24"/>
          <w:szCs w:val="24"/>
        </w:rPr>
        <w:t>Infrastructure</w:t>
      </w:r>
      <w:r w:rsidR="00D652D3">
        <w:rPr>
          <w:rFonts w:ascii="Trebuchet MS" w:hAnsi="Trebuchet MS"/>
          <w:sz w:val="24"/>
          <w:szCs w:val="24"/>
        </w:rPr>
        <w:t xml:space="preserve"> </w:t>
      </w:r>
      <w:r w:rsidR="00914005">
        <w:rPr>
          <w:rFonts w:ascii="Trebuchet MS" w:hAnsi="Trebuchet MS"/>
          <w:sz w:val="24"/>
          <w:szCs w:val="24"/>
        </w:rPr>
        <w:t>information?</w:t>
      </w:r>
    </w:p>
    <w:p w14:paraId="6C8ECC2D" w14:textId="77777777" w:rsidR="000E133A" w:rsidRDefault="000E133A" w:rsidP="000E133A">
      <w:pPr>
        <w:pStyle w:val="ListParagraph"/>
        <w:rPr>
          <w:rFonts w:ascii="Trebuchet MS" w:hAnsi="Trebuchet MS"/>
          <w:sz w:val="24"/>
          <w:szCs w:val="24"/>
        </w:rPr>
      </w:pPr>
    </w:p>
    <w:p w14:paraId="516D7589" w14:textId="0E6FFDAF" w:rsidR="00FA15A2" w:rsidRDefault="00282B26" w:rsidP="00FA15A2">
      <w:pPr>
        <w:pStyle w:val="ListParagraph"/>
        <w:numPr>
          <w:ilvl w:val="0"/>
          <w:numId w:val="9"/>
        </w:numPr>
        <w:rPr>
          <w:rFonts w:ascii="Trebuchet MS" w:hAnsi="Trebuchet MS"/>
          <w:sz w:val="24"/>
          <w:szCs w:val="24"/>
        </w:rPr>
      </w:pPr>
      <w:r>
        <w:rPr>
          <w:rFonts w:ascii="Trebuchet MS" w:hAnsi="Trebuchet MS"/>
          <w:sz w:val="24"/>
          <w:szCs w:val="24"/>
        </w:rPr>
        <w:t>How do employees know which</w:t>
      </w:r>
      <w:r w:rsidR="00FA15A2" w:rsidRPr="00FA15A2">
        <w:rPr>
          <w:rFonts w:ascii="Trebuchet MS" w:hAnsi="Trebuchet MS"/>
          <w:sz w:val="24"/>
          <w:szCs w:val="24"/>
        </w:rPr>
        <w:t xml:space="preserve"> </w:t>
      </w:r>
      <w:r>
        <w:rPr>
          <w:rFonts w:ascii="Trebuchet MS" w:hAnsi="Trebuchet MS"/>
          <w:sz w:val="24"/>
          <w:szCs w:val="24"/>
        </w:rPr>
        <w:t xml:space="preserve">systems </w:t>
      </w:r>
      <w:r w:rsidR="00D652D3">
        <w:rPr>
          <w:rFonts w:ascii="Trebuchet MS" w:hAnsi="Trebuchet MS"/>
          <w:sz w:val="24"/>
          <w:szCs w:val="24"/>
        </w:rPr>
        <w:t xml:space="preserve">have </w:t>
      </w:r>
      <w:r w:rsidR="00876BAE">
        <w:rPr>
          <w:rFonts w:ascii="Trebuchet MS" w:hAnsi="Trebuchet MS"/>
          <w:sz w:val="24"/>
          <w:szCs w:val="24"/>
        </w:rPr>
        <w:t>Infrastructure</w:t>
      </w:r>
      <w:r w:rsidR="000E133A">
        <w:rPr>
          <w:rFonts w:ascii="Trebuchet MS" w:hAnsi="Trebuchet MS"/>
          <w:sz w:val="24"/>
          <w:szCs w:val="24"/>
        </w:rPr>
        <w:t xml:space="preserve"> </w:t>
      </w:r>
      <w:r w:rsidR="00D652D3">
        <w:rPr>
          <w:rFonts w:ascii="Trebuchet MS" w:hAnsi="Trebuchet MS"/>
          <w:sz w:val="24"/>
          <w:szCs w:val="24"/>
        </w:rPr>
        <w:t>information</w:t>
      </w:r>
      <w:r w:rsidR="00FA15A2" w:rsidRPr="00FA15A2">
        <w:rPr>
          <w:rFonts w:ascii="Trebuchet MS" w:hAnsi="Trebuchet MS"/>
          <w:sz w:val="24"/>
          <w:szCs w:val="24"/>
        </w:rPr>
        <w:t xml:space="preserve">? </w:t>
      </w:r>
    </w:p>
    <w:p w14:paraId="05A2E0A8" w14:textId="77777777" w:rsidR="004E518A" w:rsidRDefault="004E518A" w:rsidP="004E518A">
      <w:pPr>
        <w:pStyle w:val="ListParagraph"/>
        <w:ind w:left="1080"/>
        <w:rPr>
          <w:rFonts w:ascii="Trebuchet MS" w:hAnsi="Trebuchet MS"/>
          <w:sz w:val="24"/>
          <w:szCs w:val="24"/>
        </w:rPr>
      </w:pPr>
    </w:p>
    <w:p w14:paraId="54913BB6" w14:textId="77777777" w:rsidR="0009608C" w:rsidRDefault="004E518A" w:rsidP="0009608C">
      <w:pPr>
        <w:rPr>
          <w:rFonts w:ascii="Trebuchet MS" w:eastAsiaTheme="majorEastAsia" w:hAnsi="Trebuchet MS" w:cstheme="majorBidi"/>
          <w:color w:val="2E74B5" w:themeColor="accent1" w:themeShade="BF"/>
          <w:sz w:val="28"/>
          <w:szCs w:val="28"/>
        </w:rPr>
      </w:pPr>
      <w:r>
        <w:rPr>
          <w:rFonts w:ascii="Trebuchet MS" w:eastAsiaTheme="majorEastAsia" w:hAnsi="Trebuchet MS" w:cstheme="majorBidi"/>
          <w:color w:val="2E74B5" w:themeColor="accent1" w:themeShade="BF"/>
          <w:sz w:val="28"/>
          <w:szCs w:val="28"/>
        </w:rPr>
        <w:t>RETENTION</w:t>
      </w:r>
    </w:p>
    <w:p w14:paraId="62AC952C" w14:textId="0B5F7BEE" w:rsidR="004E518A" w:rsidRDefault="00D652D3" w:rsidP="004E518A">
      <w:pPr>
        <w:pStyle w:val="ListParagraph"/>
        <w:numPr>
          <w:ilvl w:val="0"/>
          <w:numId w:val="9"/>
        </w:numPr>
        <w:rPr>
          <w:rFonts w:ascii="Trebuchet MS" w:hAnsi="Trebuchet MS"/>
          <w:sz w:val="24"/>
          <w:szCs w:val="24"/>
        </w:rPr>
      </w:pPr>
      <w:r>
        <w:rPr>
          <w:rFonts w:ascii="Trebuchet MS" w:hAnsi="Trebuchet MS"/>
          <w:sz w:val="24"/>
          <w:szCs w:val="24"/>
        </w:rPr>
        <w:t xml:space="preserve">Do you use </w:t>
      </w:r>
      <w:r w:rsidR="004E518A" w:rsidRPr="004E518A">
        <w:rPr>
          <w:rFonts w:ascii="Trebuchet MS" w:hAnsi="Trebuchet MS"/>
          <w:sz w:val="24"/>
          <w:szCs w:val="24"/>
        </w:rPr>
        <w:t>the</w:t>
      </w:r>
      <w:r>
        <w:rPr>
          <w:rFonts w:ascii="Trebuchet MS" w:hAnsi="Trebuchet MS"/>
          <w:sz w:val="24"/>
          <w:szCs w:val="24"/>
        </w:rPr>
        <w:t xml:space="preserve"> records</w:t>
      </w:r>
      <w:r w:rsidR="004E518A" w:rsidRPr="004E518A">
        <w:rPr>
          <w:rFonts w:ascii="Trebuchet MS" w:hAnsi="Trebuchet MS"/>
          <w:sz w:val="24"/>
          <w:szCs w:val="24"/>
        </w:rPr>
        <w:t xml:space="preserve"> retention schedule?</w:t>
      </w:r>
    </w:p>
    <w:p w14:paraId="1C5766E8" w14:textId="05F503F3" w:rsidR="0009608C" w:rsidRDefault="006062C8" w:rsidP="000E133A">
      <w:pPr>
        <w:pStyle w:val="ListParagraph"/>
        <w:numPr>
          <w:ilvl w:val="0"/>
          <w:numId w:val="9"/>
        </w:numPr>
        <w:spacing w:after="0"/>
        <w:rPr>
          <w:rFonts w:ascii="Trebuchet MS" w:hAnsi="Trebuchet MS"/>
          <w:sz w:val="24"/>
          <w:szCs w:val="24"/>
        </w:rPr>
      </w:pPr>
      <w:r>
        <w:rPr>
          <w:rFonts w:ascii="Trebuchet MS" w:hAnsi="Trebuchet MS"/>
          <w:sz w:val="24"/>
          <w:szCs w:val="24"/>
        </w:rPr>
        <w:t xml:space="preserve">Do employees understand their personal responsibilities for </w:t>
      </w:r>
      <w:r w:rsidR="00876BAE">
        <w:rPr>
          <w:rFonts w:ascii="Trebuchet MS" w:hAnsi="Trebuchet MS"/>
          <w:sz w:val="24"/>
          <w:szCs w:val="24"/>
        </w:rPr>
        <w:t>Infrastructure</w:t>
      </w:r>
      <w:r w:rsidR="000E133A">
        <w:rPr>
          <w:rFonts w:ascii="Trebuchet MS" w:hAnsi="Trebuchet MS"/>
          <w:sz w:val="24"/>
          <w:szCs w:val="24"/>
        </w:rPr>
        <w:t xml:space="preserve"> </w:t>
      </w:r>
      <w:r>
        <w:rPr>
          <w:rFonts w:ascii="Trebuchet MS" w:hAnsi="Trebuchet MS"/>
          <w:sz w:val="24"/>
          <w:szCs w:val="24"/>
        </w:rPr>
        <w:t>records and information retention?</w:t>
      </w:r>
    </w:p>
    <w:p w14:paraId="5C1A9C4B" w14:textId="30B13FD5" w:rsidR="006062C8" w:rsidRDefault="006062C8" w:rsidP="00917C64">
      <w:pPr>
        <w:spacing w:after="0"/>
        <w:ind w:firstLine="720"/>
        <w:rPr>
          <w:rFonts w:ascii="Trebuchet MS" w:hAnsi="Trebuchet MS"/>
          <w:sz w:val="24"/>
          <w:szCs w:val="24"/>
        </w:rPr>
      </w:pPr>
    </w:p>
    <w:p w14:paraId="62AF391E" w14:textId="66E44FC8" w:rsidR="006062C8" w:rsidRDefault="00D652D3" w:rsidP="000A1395">
      <w:pPr>
        <w:pStyle w:val="ListParagraph"/>
        <w:numPr>
          <w:ilvl w:val="0"/>
          <w:numId w:val="9"/>
        </w:numPr>
        <w:rPr>
          <w:rFonts w:ascii="Trebuchet MS" w:hAnsi="Trebuchet MS"/>
          <w:sz w:val="24"/>
          <w:szCs w:val="24"/>
        </w:rPr>
      </w:pPr>
      <w:r>
        <w:rPr>
          <w:rFonts w:ascii="Trebuchet MS" w:hAnsi="Trebuchet MS"/>
          <w:sz w:val="24"/>
          <w:szCs w:val="24"/>
        </w:rPr>
        <w:t xml:space="preserve">Where can employees find out the </w:t>
      </w:r>
      <w:r w:rsidR="000A1395">
        <w:rPr>
          <w:rFonts w:ascii="Trebuchet MS" w:hAnsi="Trebuchet MS"/>
          <w:sz w:val="24"/>
          <w:szCs w:val="24"/>
        </w:rPr>
        <w:t>proper place</w:t>
      </w:r>
      <w:r>
        <w:rPr>
          <w:rFonts w:ascii="Trebuchet MS" w:hAnsi="Trebuchet MS"/>
          <w:sz w:val="24"/>
          <w:szCs w:val="24"/>
        </w:rPr>
        <w:t xml:space="preserve"> to store records</w:t>
      </w:r>
      <w:r w:rsidR="000A1395">
        <w:rPr>
          <w:rFonts w:ascii="Trebuchet MS" w:hAnsi="Trebuchet MS"/>
          <w:sz w:val="24"/>
          <w:szCs w:val="24"/>
        </w:rPr>
        <w:t>?</w:t>
      </w:r>
    </w:p>
    <w:p w14:paraId="4967DD08" w14:textId="77777777" w:rsidR="00653860" w:rsidRDefault="00653860" w:rsidP="00653860">
      <w:pPr>
        <w:pStyle w:val="ListParagraph"/>
        <w:spacing w:after="0"/>
        <w:ind w:left="1080"/>
        <w:rPr>
          <w:rFonts w:ascii="Trebuchet MS" w:hAnsi="Trebuchet MS"/>
          <w:sz w:val="24"/>
          <w:szCs w:val="24"/>
        </w:rPr>
      </w:pPr>
    </w:p>
    <w:p w14:paraId="500C6AE0" w14:textId="77777777" w:rsidR="00AD4E00" w:rsidRDefault="00AD4E00" w:rsidP="00AD4E00">
      <w:pPr>
        <w:spacing w:after="0"/>
        <w:rPr>
          <w:rFonts w:ascii="Trebuchet MS" w:eastAsiaTheme="majorEastAsia" w:hAnsi="Trebuchet MS" w:cstheme="majorBidi"/>
          <w:color w:val="2E74B5" w:themeColor="accent1" w:themeShade="BF"/>
          <w:sz w:val="28"/>
          <w:szCs w:val="28"/>
        </w:rPr>
      </w:pPr>
      <w:r w:rsidRPr="00AD4E00">
        <w:rPr>
          <w:rFonts w:ascii="Trebuchet MS" w:eastAsiaTheme="majorEastAsia" w:hAnsi="Trebuchet MS" w:cstheme="majorBidi"/>
          <w:color w:val="2E74B5" w:themeColor="accent1" w:themeShade="BF"/>
          <w:sz w:val="28"/>
          <w:szCs w:val="28"/>
        </w:rPr>
        <w:t>DISPOSITION</w:t>
      </w:r>
    </w:p>
    <w:p w14:paraId="780631F6" w14:textId="0A5DC7EC" w:rsidR="00AD4E00" w:rsidRDefault="00AD4E00" w:rsidP="00AD4E00">
      <w:pPr>
        <w:pStyle w:val="ListParagraph"/>
        <w:numPr>
          <w:ilvl w:val="0"/>
          <w:numId w:val="9"/>
        </w:numPr>
        <w:rPr>
          <w:rFonts w:ascii="Trebuchet MS" w:hAnsi="Trebuchet MS"/>
          <w:sz w:val="24"/>
          <w:szCs w:val="24"/>
        </w:rPr>
      </w:pPr>
      <w:r w:rsidRPr="00AD4E00">
        <w:rPr>
          <w:rFonts w:ascii="Trebuchet MS" w:hAnsi="Trebuchet MS"/>
          <w:sz w:val="24"/>
          <w:szCs w:val="24"/>
        </w:rPr>
        <w:t>Is there a documented process or policy for how to transfer or di</w:t>
      </w:r>
      <w:r w:rsidR="00D652D3">
        <w:rPr>
          <w:rFonts w:ascii="Trebuchet MS" w:hAnsi="Trebuchet MS"/>
          <w:sz w:val="24"/>
          <w:szCs w:val="24"/>
        </w:rPr>
        <w:t>spose of records</w:t>
      </w:r>
      <w:r w:rsidRPr="00AD4E00">
        <w:rPr>
          <w:rFonts w:ascii="Trebuchet MS" w:hAnsi="Trebuchet MS"/>
          <w:sz w:val="24"/>
          <w:szCs w:val="24"/>
        </w:rPr>
        <w:t xml:space="preserve">? </w:t>
      </w:r>
    </w:p>
    <w:p w14:paraId="602C41A4" w14:textId="15838F2A" w:rsidR="00AD4E00" w:rsidRDefault="00D652D3" w:rsidP="00AD4E00">
      <w:pPr>
        <w:pStyle w:val="ListParagraph"/>
        <w:numPr>
          <w:ilvl w:val="0"/>
          <w:numId w:val="9"/>
        </w:numPr>
        <w:spacing w:after="0"/>
        <w:rPr>
          <w:rFonts w:ascii="Trebuchet MS" w:hAnsi="Trebuchet MS"/>
          <w:sz w:val="24"/>
          <w:szCs w:val="24"/>
        </w:rPr>
      </w:pPr>
      <w:r>
        <w:rPr>
          <w:rFonts w:ascii="Trebuchet MS" w:hAnsi="Trebuchet MS"/>
          <w:sz w:val="24"/>
          <w:szCs w:val="24"/>
        </w:rPr>
        <w:t>How do you dispose of</w:t>
      </w:r>
      <w:r w:rsidR="00AD4E00" w:rsidRPr="00AD4E00">
        <w:rPr>
          <w:rFonts w:ascii="Trebuchet MS" w:hAnsi="Trebuchet MS"/>
          <w:sz w:val="24"/>
          <w:szCs w:val="24"/>
        </w:rPr>
        <w:t xml:space="preserve"> </w:t>
      </w:r>
      <w:r w:rsidR="00876BAE">
        <w:rPr>
          <w:rFonts w:ascii="Trebuchet MS" w:hAnsi="Trebuchet MS"/>
          <w:sz w:val="24"/>
          <w:szCs w:val="24"/>
        </w:rPr>
        <w:t>Infrastructure</w:t>
      </w:r>
      <w:r w:rsidR="000E133A">
        <w:rPr>
          <w:rFonts w:ascii="Trebuchet MS" w:hAnsi="Trebuchet MS"/>
          <w:sz w:val="24"/>
          <w:szCs w:val="24"/>
        </w:rPr>
        <w:t xml:space="preserve"> </w:t>
      </w:r>
      <w:r>
        <w:rPr>
          <w:rFonts w:ascii="Trebuchet MS" w:hAnsi="Trebuchet MS"/>
          <w:sz w:val="24"/>
          <w:szCs w:val="24"/>
        </w:rPr>
        <w:t>records</w:t>
      </w:r>
      <w:r w:rsidR="00AD4E00" w:rsidRPr="00AD4E00">
        <w:rPr>
          <w:rFonts w:ascii="Trebuchet MS" w:hAnsi="Trebuchet MS"/>
          <w:sz w:val="24"/>
          <w:szCs w:val="24"/>
        </w:rPr>
        <w:t>?</w:t>
      </w:r>
    </w:p>
    <w:p w14:paraId="685A3D68" w14:textId="77777777" w:rsidR="000E133A" w:rsidRDefault="000E133A" w:rsidP="000132D0">
      <w:pPr>
        <w:pBdr>
          <w:bottom w:val="single" w:sz="6" w:space="1" w:color="auto"/>
        </w:pBdr>
        <w:spacing w:after="0"/>
        <w:ind w:left="360" w:firstLine="360"/>
        <w:rPr>
          <w:rFonts w:ascii="Trebuchet MS" w:hAnsi="Trebuchet MS"/>
          <w:sz w:val="24"/>
          <w:szCs w:val="24"/>
        </w:rPr>
      </w:pPr>
    </w:p>
    <w:p w14:paraId="40E7A4DF" w14:textId="77777777" w:rsidR="00917C64" w:rsidRDefault="00917C64" w:rsidP="000E133A">
      <w:pPr>
        <w:spacing w:after="0"/>
        <w:ind w:firstLine="360"/>
        <w:rPr>
          <w:rFonts w:ascii="Segoe Print" w:hAnsi="Segoe Print"/>
          <w:sz w:val="24"/>
          <w:szCs w:val="24"/>
        </w:rPr>
      </w:pPr>
    </w:p>
    <w:p w14:paraId="349134BE" w14:textId="26175233" w:rsidR="000E133A" w:rsidRPr="000E133A" w:rsidRDefault="000E133A" w:rsidP="008704F8">
      <w:pPr>
        <w:spacing w:after="0"/>
        <w:ind w:left="285"/>
        <w:rPr>
          <w:rFonts w:ascii="Segoe Print" w:hAnsi="Segoe Print"/>
          <w:sz w:val="24"/>
          <w:szCs w:val="24"/>
        </w:rPr>
      </w:pPr>
      <w:r w:rsidRPr="000E133A">
        <w:rPr>
          <w:rFonts w:ascii="Segoe Print" w:hAnsi="Segoe Print"/>
          <w:sz w:val="24"/>
          <w:szCs w:val="24"/>
        </w:rPr>
        <w:t xml:space="preserve">How could MnDOT improve management of </w:t>
      </w:r>
      <w:r w:rsidR="00876BAE">
        <w:rPr>
          <w:rFonts w:ascii="Segoe Print" w:hAnsi="Segoe Print"/>
          <w:sz w:val="24"/>
          <w:szCs w:val="24"/>
        </w:rPr>
        <w:t>Infrastructure</w:t>
      </w:r>
      <w:r w:rsidRPr="000E133A">
        <w:rPr>
          <w:rFonts w:ascii="Segoe Print" w:hAnsi="Segoe Print"/>
          <w:sz w:val="24"/>
          <w:szCs w:val="24"/>
        </w:rPr>
        <w:t>-related records and information?</w:t>
      </w:r>
    </w:p>
    <w:p w14:paraId="4A2CDAD9" w14:textId="77777777" w:rsidR="000E133A" w:rsidRDefault="000E133A" w:rsidP="000132D0">
      <w:pPr>
        <w:spacing w:after="0"/>
        <w:ind w:left="360" w:firstLine="360"/>
        <w:rPr>
          <w:rFonts w:ascii="Trebuchet MS" w:hAnsi="Trebuchet MS"/>
          <w:sz w:val="24"/>
          <w:szCs w:val="24"/>
        </w:rPr>
      </w:pPr>
    </w:p>
    <w:p w14:paraId="35D486EE" w14:textId="35CBC404" w:rsidR="000E133A" w:rsidRDefault="000E133A" w:rsidP="000E133A">
      <w:pPr>
        <w:spacing w:after="0"/>
        <w:ind w:left="360"/>
        <w:rPr>
          <w:rFonts w:ascii="Segoe Print" w:hAnsi="Segoe Print"/>
          <w:sz w:val="24"/>
          <w:szCs w:val="24"/>
        </w:rPr>
      </w:pPr>
      <w:r w:rsidRPr="000E133A">
        <w:rPr>
          <w:rFonts w:ascii="Segoe Print" w:hAnsi="Segoe Print"/>
          <w:sz w:val="24"/>
          <w:szCs w:val="24"/>
        </w:rPr>
        <w:t xml:space="preserve">What </w:t>
      </w:r>
      <w:r>
        <w:rPr>
          <w:rFonts w:ascii="Segoe Print" w:hAnsi="Segoe Print"/>
          <w:sz w:val="24"/>
          <w:szCs w:val="24"/>
        </w:rPr>
        <w:t xml:space="preserve">resources or training </w:t>
      </w:r>
      <w:r w:rsidRPr="000E133A">
        <w:rPr>
          <w:rFonts w:ascii="Segoe Print" w:hAnsi="Segoe Print"/>
          <w:sz w:val="24"/>
          <w:szCs w:val="24"/>
        </w:rPr>
        <w:t>would help you do your job better or share information more efficiently?</w:t>
      </w:r>
    </w:p>
    <w:p w14:paraId="17A76AFC" w14:textId="77777777" w:rsidR="00917C64" w:rsidRDefault="00917C64" w:rsidP="00917C64">
      <w:pPr>
        <w:spacing w:after="0"/>
        <w:ind w:left="360"/>
        <w:jc w:val="center"/>
        <w:rPr>
          <w:rFonts w:ascii="Trebuchet MS" w:hAnsi="Trebuchet MS"/>
          <w:sz w:val="24"/>
          <w:szCs w:val="24"/>
        </w:rPr>
      </w:pPr>
    </w:p>
    <w:p w14:paraId="0CC0132D" w14:textId="77777777" w:rsidR="00917C64" w:rsidRDefault="00917C64" w:rsidP="00917C64">
      <w:pPr>
        <w:spacing w:after="0"/>
        <w:ind w:left="360"/>
        <w:jc w:val="center"/>
        <w:rPr>
          <w:rFonts w:ascii="Trebuchet MS" w:hAnsi="Trebuchet MS"/>
          <w:sz w:val="24"/>
          <w:szCs w:val="24"/>
        </w:rPr>
      </w:pPr>
    </w:p>
    <w:p w14:paraId="3FAC5FB8" w14:textId="77777777" w:rsidR="00917C64" w:rsidRDefault="00917C64" w:rsidP="00917C64">
      <w:pPr>
        <w:spacing w:after="0"/>
        <w:ind w:left="360"/>
        <w:jc w:val="center"/>
        <w:rPr>
          <w:rFonts w:ascii="Trebuchet MS" w:hAnsi="Trebuchet MS"/>
          <w:sz w:val="24"/>
          <w:szCs w:val="24"/>
        </w:rPr>
      </w:pPr>
    </w:p>
    <w:p w14:paraId="0345A261" w14:textId="77777777" w:rsidR="00917C64" w:rsidRDefault="00917C64" w:rsidP="00917C64">
      <w:pPr>
        <w:spacing w:after="0"/>
        <w:ind w:left="360"/>
        <w:jc w:val="center"/>
        <w:rPr>
          <w:rFonts w:ascii="Trebuchet MS" w:hAnsi="Trebuchet MS"/>
          <w:sz w:val="24"/>
          <w:szCs w:val="24"/>
        </w:rPr>
      </w:pPr>
    </w:p>
    <w:p w14:paraId="4378DC83" w14:textId="26E6E8A5" w:rsidR="000E133A" w:rsidRPr="00D652D3" w:rsidRDefault="00192EEA" w:rsidP="00D652D3">
      <w:pPr>
        <w:spacing w:after="0"/>
        <w:ind w:left="360"/>
        <w:jc w:val="center"/>
        <w:rPr>
          <w:rFonts w:ascii="Trebuchet MS" w:hAnsi="Trebuchet MS"/>
          <w:sz w:val="24"/>
          <w:szCs w:val="24"/>
        </w:rPr>
      </w:pPr>
      <w:r>
        <w:rPr>
          <w:rFonts w:ascii="Lucida Sans Unicode" w:hAnsi="Lucida Sans Unicode" w:cs="Lucida Sans Unicode"/>
          <w:sz w:val="24"/>
          <w:szCs w:val="24"/>
        </w:rPr>
        <w:t>~</w:t>
      </w:r>
      <w:r w:rsidRPr="000E133A">
        <w:rPr>
          <w:rFonts w:ascii="Trebuchet MS" w:hAnsi="Trebuchet MS"/>
          <w:sz w:val="24"/>
          <w:szCs w:val="24"/>
        </w:rPr>
        <w:t>Thank you for your participation</w:t>
      </w:r>
      <w:r>
        <w:rPr>
          <w:rFonts w:ascii="Lucida Sans Unicode" w:hAnsi="Lucida Sans Unicode" w:cs="Lucida Sans Unicode"/>
          <w:sz w:val="24"/>
          <w:szCs w:val="24"/>
        </w:rPr>
        <w:t>~</w:t>
      </w:r>
    </w:p>
    <w:sectPr w:rsidR="000E133A" w:rsidRPr="00D652D3" w:rsidSect="00E170A3">
      <w:footerReference w:type="default" r:id="rId11"/>
      <w:pgSz w:w="12240" w:h="15840"/>
      <w:pgMar w:top="720"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5109A" w14:textId="77777777" w:rsidR="00D60B67" w:rsidRDefault="00D60B67" w:rsidP="00D60B67">
      <w:pPr>
        <w:spacing w:after="0" w:line="240" w:lineRule="auto"/>
      </w:pPr>
      <w:r>
        <w:separator/>
      </w:r>
    </w:p>
  </w:endnote>
  <w:endnote w:type="continuationSeparator" w:id="0">
    <w:p w14:paraId="4608FA09" w14:textId="77777777" w:rsidR="00D60B67" w:rsidRDefault="00D60B67" w:rsidP="00D6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Condensed">
    <w:altName w:val="Arial"/>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36096"/>
      <w:docPartObj>
        <w:docPartGallery w:val="Page Numbers (Bottom of Page)"/>
        <w:docPartUnique/>
      </w:docPartObj>
    </w:sdtPr>
    <w:sdtEndPr>
      <w:rPr>
        <w:noProof/>
      </w:rPr>
    </w:sdtEndPr>
    <w:sdtContent>
      <w:p w14:paraId="131DD9AB" w14:textId="1EC09C52" w:rsidR="00D60B67" w:rsidRDefault="00D60B67">
        <w:pPr>
          <w:pStyle w:val="Footer"/>
          <w:jc w:val="right"/>
        </w:pPr>
        <w:r>
          <w:fldChar w:fldCharType="begin"/>
        </w:r>
        <w:r>
          <w:instrText xml:space="preserve"> PAGE   \* MERGEFORMAT </w:instrText>
        </w:r>
        <w:r>
          <w:fldChar w:fldCharType="separate"/>
        </w:r>
        <w:r w:rsidR="000930F0">
          <w:rPr>
            <w:noProof/>
          </w:rPr>
          <w:t>1</w:t>
        </w:r>
        <w:r>
          <w:rPr>
            <w:noProof/>
          </w:rPr>
          <w:fldChar w:fldCharType="end"/>
        </w:r>
      </w:p>
    </w:sdtContent>
  </w:sdt>
  <w:p w14:paraId="1951168F" w14:textId="77777777" w:rsidR="00D60B67" w:rsidRDefault="00D60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4EF13" w14:textId="77777777" w:rsidR="00D60B67" w:rsidRDefault="00D60B67" w:rsidP="00D60B67">
      <w:pPr>
        <w:spacing w:after="0" w:line="240" w:lineRule="auto"/>
      </w:pPr>
      <w:r>
        <w:separator/>
      </w:r>
    </w:p>
  </w:footnote>
  <w:footnote w:type="continuationSeparator" w:id="0">
    <w:p w14:paraId="48E5E227" w14:textId="77777777" w:rsidR="00D60B67" w:rsidRDefault="00D60B67" w:rsidP="00D6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146"/>
    <w:multiLevelType w:val="hybridMultilevel"/>
    <w:tmpl w:val="9C50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05A2"/>
    <w:multiLevelType w:val="hybridMultilevel"/>
    <w:tmpl w:val="919A4B92"/>
    <w:lvl w:ilvl="0" w:tplc="E724E1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C075D"/>
    <w:multiLevelType w:val="hybridMultilevel"/>
    <w:tmpl w:val="623E494A"/>
    <w:lvl w:ilvl="0" w:tplc="542213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6031B"/>
    <w:multiLevelType w:val="hybridMultilevel"/>
    <w:tmpl w:val="98CAF112"/>
    <w:lvl w:ilvl="0" w:tplc="75D04B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20450"/>
    <w:multiLevelType w:val="hybridMultilevel"/>
    <w:tmpl w:val="2272F2A8"/>
    <w:lvl w:ilvl="0" w:tplc="F8B619C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D79FD"/>
    <w:multiLevelType w:val="hybridMultilevel"/>
    <w:tmpl w:val="62E8DEE8"/>
    <w:lvl w:ilvl="0" w:tplc="9C8415C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84797"/>
    <w:multiLevelType w:val="hybridMultilevel"/>
    <w:tmpl w:val="59687D02"/>
    <w:lvl w:ilvl="0" w:tplc="7CC86C0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F16BD"/>
    <w:multiLevelType w:val="hybridMultilevel"/>
    <w:tmpl w:val="0820312E"/>
    <w:lvl w:ilvl="0" w:tplc="E97A880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C3A68"/>
    <w:multiLevelType w:val="hybridMultilevel"/>
    <w:tmpl w:val="C7C698C2"/>
    <w:lvl w:ilvl="0" w:tplc="91446D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D2B33"/>
    <w:multiLevelType w:val="hybridMultilevel"/>
    <w:tmpl w:val="1BA0357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D267B0B"/>
    <w:multiLevelType w:val="hybridMultilevel"/>
    <w:tmpl w:val="2F926B50"/>
    <w:lvl w:ilvl="0" w:tplc="665AF7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910BA"/>
    <w:multiLevelType w:val="hybridMultilevel"/>
    <w:tmpl w:val="EBE091AA"/>
    <w:lvl w:ilvl="0" w:tplc="FA7E5C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819E2"/>
    <w:multiLevelType w:val="hybridMultilevel"/>
    <w:tmpl w:val="75280314"/>
    <w:lvl w:ilvl="0" w:tplc="F0C448B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85BE5"/>
    <w:multiLevelType w:val="hybridMultilevel"/>
    <w:tmpl w:val="3740E726"/>
    <w:lvl w:ilvl="0" w:tplc="0788687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13D4F"/>
    <w:multiLevelType w:val="hybridMultilevel"/>
    <w:tmpl w:val="70E46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C0FDD"/>
    <w:multiLevelType w:val="hybridMultilevel"/>
    <w:tmpl w:val="81AE924A"/>
    <w:lvl w:ilvl="0" w:tplc="C070F97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569A5"/>
    <w:multiLevelType w:val="hybridMultilevel"/>
    <w:tmpl w:val="39D28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B8199B"/>
    <w:multiLevelType w:val="hybridMultilevel"/>
    <w:tmpl w:val="52C6CC62"/>
    <w:lvl w:ilvl="0" w:tplc="3A74C94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C5A68"/>
    <w:multiLevelType w:val="hybridMultilevel"/>
    <w:tmpl w:val="00C4974C"/>
    <w:lvl w:ilvl="0" w:tplc="9FAE852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55CAB"/>
    <w:multiLevelType w:val="hybridMultilevel"/>
    <w:tmpl w:val="B14C5E92"/>
    <w:lvl w:ilvl="0" w:tplc="D7D8FB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E3E8F"/>
    <w:multiLevelType w:val="hybridMultilevel"/>
    <w:tmpl w:val="8FD8D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FA708C"/>
    <w:multiLevelType w:val="hybridMultilevel"/>
    <w:tmpl w:val="F52633A8"/>
    <w:lvl w:ilvl="0" w:tplc="B26A0C3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83EA9"/>
    <w:multiLevelType w:val="hybridMultilevel"/>
    <w:tmpl w:val="D46E29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1949"/>
    <w:multiLevelType w:val="hybridMultilevel"/>
    <w:tmpl w:val="FD1CA5AA"/>
    <w:lvl w:ilvl="0" w:tplc="1D0E2456">
      <w:start w:val="1"/>
      <w:numFmt w:val="decimal"/>
      <w:lvlText w:val="%1."/>
      <w:lvlJc w:val="left"/>
      <w:pPr>
        <w:ind w:left="360" w:hanging="360"/>
      </w:pPr>
      <w:rPr>
        <w:strike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2C486A"/>
    <w:multiLevelType w:val="hybridMultilevel"/>
    <w:tmpl w:val="9BC2F05C"/>
    <w:lvl w:ilvl="0" w:tplc="F75410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F4491"/>
    <w:multiLevelType w:val="hybridMultilevel"/>
    <w:tmpl w:val="3F3EB60C"/>
    <w:lvl w:ilvl="0" w:tplc="204A04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A645D"/>
    <w:multiLevelType w:val="hybridMultilevel"/>
    <w:tmpl w:val="12DE0A84"/>
    <w:lvl w:ilvl="0" w:tplc="6C22C0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A4615"/>
    <w:multiLevelType w:val="hybridMultilevel"/>
    <w:tmpl w:val="C346D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0C1680"/>
    <w:multiLevelType w:val="hybridMultilevel"/>
    <w:tmpl w:val="A32C74DA"/>
    <w:lvl w:ilvl="0" w:tplc="4C28EDC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D1BAF"/>
    <w:multiLevelType w:val="hybridMultilevel"/>
    <w:tmpl w:val="82C66E2A"/>
    <w:lvl w:ilvl="0" w:tplc="CD7CAE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35927"/>
    <w:multiLevelType w:val="hybridMultilevel"/>
    <w:tmpl w:val="C7C698C2"/>
    <w:lvl w:ilvl="0" w:tplc="91446D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06165"/>
    <w:multiLevelType w:val="hybridMultilevel"/>
    <w:tmpl w:val="6878506A"/>
    <w:lvl w:ilvl="0" w:tplc="A4D4E35C">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219D2"/>
    <w:multiLevelType w:val="hybridMultilevel"/>
    <w:tmpl w:val="8BD85B62"/>
    <w:lvl w:ilvl="0" w:tplc="F6C443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E0362"/>
    <w:multiLevelType w:val="hybridMultilevel"/>
    <w:tmpl w:val="D90C45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1F2A6E"/>
    <w:multiLevelType w:val="hybridMultilevel"/>
    <w:tmpl w:val="074C5022"/>
    <w:lvl w:ilvl="0" w:tplc="12E8CA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C7D9B"/>
    <w:multiLevelType w:val="hybridMultilevel"/>
    <w:tmpl w:val="0416FA56"/>
    <w:lvl w:ilvl="0" w:tplc="9FC23F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A482B"/>
    <w:multiLevelType w:val="hybridMultilevel"/>
    <w:tmpl w:val="A5482B5E"/>
    <w:lvl w:ilvl="0" w:tplc="E60CD92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0092D"/>
    <w:multiLevelType w:val="hybridMultilevel"/>
    <w:tmpl w:val="76EA9236"/>
    <w:lvl w:ilvl="0" w:tplc="471EB0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85971"/>
    <w:multiLevelType w:val="hybridMultilevel"/>
    <w:tmpl w:val="381CD4A0"/>
    <w:lvl w:ilvl="0" w:tplc="B83425D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C4CC3"/>
    <w:multiLevelType w:val="hybridMultilevel"/>
    <w:tmpl w:val="03E25A3E"/>
    <w:lvl w:ilvl="0" w:tplc="12E8CA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F2EA7"/>
    <w:multiLevelType w:val="hybridMultilevel"/>
    <w:tmpl w:val="F536CF74"/>
    <w:lvl w:ilvl="0" w:tplc="4CCA554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554B1"/>
    <w:multiLevelType w:val="hybridMultilevel"/>
    <w:tmpl w:val="BA721E46"/>
    <w:lvl w:ilvl="0" w:tplc="85BCDC7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D6B81"/>
    <w:multiLevelType w:val="hybridMultilevel"/>
    <w:tmpl w:val="E9F62906"/>
    <w:lvl w:ilvl="0" w:tplc="879269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7297D"/>
    <w:multiLevelType w:val="hybridMultilevel"/>
    <w:tmpl w:val="8FD8D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D14A4D"/>
    <w:multiLevelType w:val="hybridMultilevel"/>
    <w:tmpl w:val="62D2788A"/>
    <w:lvl w:ilvl="0" w:tplc="AD38E76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55F69"/>
    <w:multiLevelType w:val="hybridMultilevel"/>
    <w:tmpl w:val="2398E466"/>
    <w:lvl w:ilvl="0" w:tplc="8714758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20"/>
  </w:num>
  <w:num w:numId="4">
    <w:abstractNumId w:val="43"/>
  </w:num>
  <w:num w:numId="5">
    <w:abstractNumId w:val="0"/>
  </w:num>
  <w:num w:numId="6">
    <w:abstractNumId w:val="11"/>
  </w:num>
  <w:num w:numId="7">
    <w:abstractNumId w:val="24"/>
  </w:num>
  <w:num w:numId="8">
    <w:abstractNumId w:val="35"/>
  </w:num>
  <w:num w:numId="9">
    <w:abstractNumId w:val="22"/>
  </w:num>
  <w:num w:numId="10">
    <w:abstractNumId w:val="34"/>
  </w:num>
  <w:num w:numId="11">
    <w:abstractNumId w:val="39"/>
  </w:num>
  <w:num w:numId="12">
    <w:abstractNumId w:val="8"/>
  </w:num>
  <w:num w:numId="13">
    <w:abstractNumId w:val="30"/>
  </w:num>
  <w:num w:numId="14">
    <w:abstractNumId w:val="2"/>
  </w:num>
  <w:num w:numId="15">
    <w:abstractNumId w:val="21"/>
  </w:num>
  <w:num w:numId="16">
    <w:abstractNumId w:val="15"/>
  </w:num>
  <w:num w:numId="17">
    <w:abstractNumId w:val="37"/>
  </w:num>
  <w:num w:numId="18">
    <w:abstractNumId w:val="42"/>
  </w:num>
  <w:num w:numId="19">
    <w:abstractNumId w:val="13"/>
  </w:num>
  <w:num w:numId="20">
    <w:abstractNumId w:val="36"/>
  </w:num>
  <w:num w:numId="21">
    <w:abstractNumId w:val="32"/>
  </w:num>
  <w:num w:numId="22">
    <w:abstractNumId w:val="18"/>
  </w:num>
  <w:num w:numId="23">
    <w:abstractNumId w:val="38"/>
  </w:num>
  <w:num w:numId="24">
    <w:abstractNumId w:val="19"/>
  </w:num>
  <w:num w:numId="25">
    <w:abstractNumId w:val="26"/>
  </w:num>
  <w:num w:numId="26">
    <w:abstractNumId w:val="29"/>
  </w:num>
  <w:num w:numId="27">
    <w:abstractNumId w:val="12"/>
  </w:num>
  <w:num w:numId="28">
    <w:abstractNumId w:val="45"/>
  </w:num>
  <w:num w:numId="29">
    <w:abstractNumId w:val="1"/>
  </w:num>
  <w:num w:numId="30">
    <w:abstractNumId w:val="6"/>
  </w:num>
  <w:num w:numId="31">
    <w:abstractNumId w:val="40"/>
  </w:num>
  <w:num w:numId="32">
    <w:abstractNumId w:val="44"/>
  </w:num>
  <w:num w:numId="33">
    <w:abstractNumId w:val="3"/>
  </w:num>
  <w:num w:numId="34">
    <w:abstractNumId w:val="4"/>
  </w:num>
  <w:num w:numId="35">
    <w:abstractNumId w:val="5"/>
  </w:num>
  <w:num w:numId="36">
    <w:abstractNumId w:val="31"/>
  </w:num>
  <w:num w:numId="37">
    <w:abstractNumId w:val="10"/>
  </w:num>
  <w:num w:numId="38">
    <w:abstractNumId w:val="28"/>
  </w:num>
  <w:num w:numId="39">
    <w:abstractNumId w:val="7"/>
  </w:num>
  <w:num w:numId="40">
    <w:abstractNumId w:val="41"/>
  </w:num>
  <w:num w:numId="41">
    <w:abstractNumId w:val="33"/>
  </w:num>
  <w:num w:numId="42">
    <w:abstractNumId w:val="9"/>
  </w:num>
  <w:num w:numId="43">
    <w:abstractNumId w:val="16"/>
  </w:num>
  <w:num w:numId="44">
    <w:abstractNumId w:val="17"/>
  </w:num>
  <w:num w:numId="45">
    <w:abstractNumId w:val="25"/>
  </w:num>
  <w:num w:numId="4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BE"/>
    <w:rsid w:val="00010571"/>
    <w:rsid w:val="000132D0"/>
    <w:rsid w:val="0002678A"/>
    <w:rsid w:val="000807BE"/>
    <w:rsid w:val="00085A8E"/>
    <w:rsid w:val="000930F0"/>
    <w:rsid w:val="0009608C"/>
    <w:rsid w:val="000A1395"/>
    <w:rsid w:val="000C2333"/>
    <w:rsid w:val="000C40C3"/>
    <w:rsid w:val="000E133A"/>
    <w:rsid w:val="0011411B"/>
    <w:rsid w:val="001241E0"/>
    <w:rsid w:val="00192EEA"/>
    <w:rsid w:val="001A7FF3"/>
    <w:rsid w:val="001B66BA"/>
    <w:rsid w:val="0020035D"/>
    <w:rsid w:val="00212777"/>
    <w:rsid w:val="00244307"/>
    <w:rsid w:val="00282B26"/>
    <w:rsid w:val="0038073D"/>
    <w:rsid w:val="003A27CA"/>
    <w:rsid w:val="003A4342"/>
    <w:rsid w:val="003C13D5"/>
    <w:rsid w:val="00416D14"/>
    <w:rsid w:val="0043319D"/>
    <w:rsid w:val="004835D3"/>
    <w:rsid w:val="004939E7"/>
    <w:rsid w:val="004A1402"/>
    <w:rsid w:val="004E42FA"/>
    <w:rsid w:val="004E518A"/>
    <w:rsid w:val="00542D9B"/>
    <w:rsid w:val="006062C8"/>
    <w:rsid w:val="00627159"/>
    <w:rsid w:val="006470F6"/>
    <w:rsid w:val="00653860"/>
    <w:rsid w:val="006703DF"/>
    <w:rsid w:val="006D2CDE"/>
    <w:rsid w:val="00752E11"/>
    <w:rsid w:val="00771DA7"/>
    <w:rsid w:val="007A5EFF"/>
    <w:rsid w:val="007B22DA"/>
    <w:rsid w:val="008704F8"/>
    <w:rsid w:val="00876BAE"/>
    <w:rsid w:val="008B3F4A"/>
    <w:rsid w:val="008E6D8D"/>
    <w:rsid w:val="008F5642"/>
    <w:rsid w:val="0090623C"/>
    <w:rsid w:val="00914005"/>
    <w:rsid w:val="00917C64"/>
    <w:rsid w:val="0096431E"/>
    <w:rsid w:val="009C0BF0"/>
    <w:rsid w:val="00A07F25"/>
    <w:rsid w:val="00A308C1"/>
    <w:rsid w:val="00A6563E"/>
    <w:rsid w:val="00AD4E00"/>
    <w:rsid w:val="00B308F6"/>
    <w:rsid w:val="00B57D4D"/>
    <w:rsid w:val="00B66E8E"/>
    <w:rsid w:val="00B71E38"/>
    <w:rsid w:val="00BA7BEB"/>
    <w:rsid w:val="00BC5B9E"/>
    <w:rsid w:val="00BC7901"/>
    <w:rsid w:val="00BD446F"/>
    <w:rsid w:val="00BE086A"/>
    <w:rsid w:val="00C030B2"/>
    <w:rsid w:val="00C75E90"/>
    <w:rsid w:val="00C84C71"/>
    <w:rsid w:val="00C860EB"/>
    <w:rsid w:val="00CB0D33"/>
    <w:rsid w:val="00CB5A69"/>
    <w:rsid w:val="00D30E49"/>
    <w:rsid w:val="00D342B1"/>
    <w:rsid w:val="00D43230"/>
    <w:rsid w:val="00D60B67"/>
    <w:rsid w:val="00D652D3"/>
    <w:rsid w:val="00D74194"/>
    <w:rsid w:val="00D86125"/>
    <w:rsid w:val="00D95394"/>
    <w:rsid w:val="00DA36BC"/>
    <w:rsid w:val="00DD6BC6"/>
    <w:rsid w:val="00E14CF1"/>
    <w:rsid w:val="00E170A3"/>
    <w:rsid w:val="00E676A5"/>
    <w:rsid w:val="00E903FB"/>
    <w:rsid w:val="00E9135C"/>
    <w:rsid w:val="00EA628C"/>
    <w:rsid w:val="00F00423"/>
    <w:rsid w:val="00F009CE"/>
    <w:rsid w:val="00F055A0"/>
    <w:rsid w:val="00F56428"/>
    <w:rsid w:val="00F61D1E"/>
    <w:rsid w:val="00FA15A2"/>
    <w:rsid w:val="00FF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9936"/>
  <w15:chartTrackingRefBased/>
  <w15:docId w15:val="{C11421A6-FCB4-4D49-863D-FA3F7EB2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7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07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7BE"/>
    <w:pPr>
      <w:ind w:left="720"/>
      <w:contextualSpacing/>
    </w:pPr>
  </w:style>
  <w:style w:type="character" w:customStyle="1" w:styleId="Heading2Char">
    <w:name w:val="Heading 2 Char"/>
    <w:basedOn w:val="DefaultParagraphFont"/>
    <w:link w:val="Heading2"/>
    <w:uiPriority w:val="9"/>
    <w:rsid w:val="000807B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807BE"/>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02678A"/>
    <w:rPr>
      <w:color w:val="808080"/>
    </w:rPr>
  </w:style>
  <w:style w:type="character" w:styleId="CommentReference">
    <w:name w:val="annotation reference"/>
    <w:basedOn w:val="DefaultParagraphFont"/>
    <w:uiPriority w:val="99"/>
    <w:semiHidden/>
    <w:unhideWhenUsed/>
    <w:rsid w:val="00EA628C"/>
    <w:rPr>
      <w:sz w:val="16"/>
      <w:szCs w:val="16"/>
    </w:rPr>
  </w:style>
  <w:style w:type="paragraph" w:styleId="CommentText">
    <w:name w:val="annotation text"/>
    <w:basedOn w:val="Normal"/>
    <w:link w:val="CommentTextChar"/>
    <w:uiPriority w:val="99"/>
    <w:semiHidden/>
    <w:unhideWhenUsed/>
    <w:rsid w:val="00EA628C"/>
    <w:pPr>
      <w:spacing w:line="240" w:lineRule="auto"/>
    </w:pPr>
    <w:rPr>
      <w:sz w:val="20"/>
      <w:szCs w:val="20"/>
    </w:rPr>
  </w:style>
  <w:style w:type="character" w:customStyle="1" w:styleId="CommentTextChar">
    <w:name w:val="Comment Text Char"/>
    <w:basedOn w:val="DefaultParagraphFont"/>
    <w:link w:val="CommentText"/>
    <w:uiPriority w:val="99"/>
    <w:semiHidden/>
    <w:rsid w:val="00EA628C"/>
    <w:rPr>
      <w:sz w:val="20"/>
      <w:szCs w:val="20"/>
    </w:rPr>
  </w:style>
  <w:style w:type="paragraph" w:styleId="CommentSubject">
    <w:name w:val="annotation subject"/>
    <w:basedOn w:val="CommentText"/>
    <w:next w:val="CommentText"/>
    <w:link w:val="CommentSubjectChar"/>
    <w:uiPriority w:val="99"/>
    <w:semiHidden/>
    <w:unhideWhenUsed/>
    <w:rsid w:val="00EA628C"/>
    <w:rPr>
      <w:b/>
      <w:bCs/>
    </w:rPr>
  </w:style>
  <w:style w:type="character" w:customStyle="1" w:styleId="CommentSubjectChar">
    <w:name w:val="Comment Subject Char"/>
    <w:basedOn w:val="CommentTextChar"/>
    <w:link w:val="CommentSubject"/>
    <w:uiPriority w:val="99"/>
    <w:semiHidden/>
    <w:rsid w:val="00EA628C"/>
    <w:rPr>
      <w:b/>
      <w:bCs/>
      <w:sz w:val="20"/>
      <w:szCs w:val="20"/>
    </w:rPr>
  </w:style>
  <w:style w:type="paragraph" w:styleId="BalloonText">
    <w:name w:val="Balloon Text"/>
    <w:basedOn w:val="Normal"/>
    <w:link w:val="BalloonTextChar"/>
    <w:uiPriority w:val="99"/>
    <w:semiHidden/>
    <w:unhideWhenUsed/>
    <w:rsid w:val="00EA6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8C"/>
    <w:rPr>
      <w:rFonts w:ascii="Segoe UI" w:hAnsi="Segoe UI" w:cs="Segoe UI"/>
      <w:sz w:val="18"/>
      <w:szCs w:val="18"/>
    </w:rPr>
  </w:style>
  <w:style w:type="paragraph" w:styleId="Header">
    <w:name w:val="header"/>
    <w:basedOn w:val="Normal"/>
    <w:link w:val="HeaderChar"/>
    <w:uiPriority w:val="99"/>
    <w:unhideWhenUsed/>
    <w:rsid w:val="00D60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B67"/>
  </w:style>
  <w:style w:type="paragraph" w:styleId="Footer">
    <w:name w:val="footer"/>
    <w:basedOn w:val="Normal"/>
    <w:link w:val="FooterChar"/>
    <w:uiPriority w:val="99"/>
    <w:unhideWhenUsed/>
    <w:rsid w:val="00D60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E952D2C-7474-4D53-AD0C-972A323E9B71}"/>
      </w:docPartPr>
      <w:docPartBody>
        <w:p w:rsidR="008813BB" w:rsidRDefault="007F53A9">
          <w:r w:rsidRPr="00E043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Condensed">
    <w:altName w:val="Arial"/>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A9"/>
    <w:rsid w:val="007F53A9"/>
    <w:rsid w:val="008813BB"/>
    <w:rsid w:val="00B8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3BB"/>
    <w:rPr>
      <w:color w:val="808080"/>
    </w:rPr>
  </w:style>
  <w:style w:type="paragraph" w:customStyle="1" w:styleId="2279A4803A914031A8B9ACE4ED1BD3CD">
    <w:name w:val="2279A4803A914031A8B9ACE4ED1BD3CD"/>
    <w:rsid w:val="00881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Governance_x0020_Columns xmlns="4a1699fb-cf1c-4601-bce5-5d59479447cf">Maturity Assessment</Data_x0020_Governance_x0020_Columns>
    <_dlc_DocId xmlns="2d847275-e543-44c8-805a-b09db5df639c">DOTTEAMS4-1572350770-645</_dlc_DocId>
    <_dlc_DocIdUrl xmlns="2d847275-e543-44c8-805a-b09db5df639c">
      <Url>https://mn365.sharepoint.com/sites/DOT-teams4/datagov/_layouts/15/DocIdRedir.aspx?ID=DOTTEAMS4-1572350770-645</Url>
      <Description>DOTTEAMS4-1572350770-645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ata Governance Documents" ma:contentTypeID="0x010100F6808FB9B3AAD545AFC11AAB255F1EB600F50168B00244E042AF88D152ED5C3A24" ma:contentTypeVersion="29" ma:contentTypeDescription="" ma:contentTypeScope="" ma:versionID="ca4cb6a4ddd1732f9ca2b93cb2ae8d5a">
  <xsd:schema xmlns:xsd="http://www.w3.org/2001/XMLSchema" xmlns:xs="http://www.w3.org/2001/XMLSchema" xmlns:p="http://schemas.microsoft.com/office/2006/metadata/properties" xmlns:ns2="2d847275-e543-44c8-805a-b09db5df639c" xmlns:ns3="4a1699fb-cf1c-4601-bce5-5d59479447cf" targetNamespace="http://schemas.microsoft.com/office/2006/metadata/properties" ma:root="true" ma:fieldsID="96417b9e2140940570ef1b8cacf48ed7" ns2:_="" ns3:_="">
    <xsd:import namespace="2d847275-e543-44c8-805a-b09db5df639c"/>
    <xsd:import namespace="4a1699fb-cf1c-4601-bce5-5d59479447cf"/>
    <xsd:element name="properties">
      <xsd:complexType>
        <xsd:sequence>
          <xsd:element name="documentManagement">
            <xsd:complexType>
              <xsd:all>
                <xsd:element ref="ns2:_dlc_DocId" minOccurs="0"/>
                <xsd:element ref="ns2:_dlc_DocIdUrl" minOccurs="0"/>
                <xsd:element ref="ns2:_dlc_DocIdPersistId" minOccurs="0"/>
                <xsd:element ref="ns3:Data_x0020_Governance_x0020_Colum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47275-e543-44c8-805a-b09db5df63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1699fb-cf1c-4601-bce5-5d59479447cf" elementFormDefault="qualified">
    <xsd:import namespace="http://schemas.microsoft.com/office/2006/documentManagement/types"/>
    <xsd:import namespace="http://schemas.microsoft.com/office/infopath/2007/PartnerControls"/>
    <xsd:element name="Data_x0020_Governance_x0020_Columns" ma:index="11" nillable="true" ma:displayName="Topic" ma:format="Dropdown" ma:internalName="Data_x0020_Governance_x0020_Columns" ma:readOnly="false">
      <xsd:simpleType>
        <xsd:restriction base="dms:Choice">
          <xsd:enumeration value="Data Mgmt. Consortium"/>
          <xsd:enumeration value="Applications"/>
          <xsd:enumeration value="Data Warehousing"/>
          <xsd:enumeration value="Maturity Assessment"/>
          <xsd:enumeration value="Data Domain Steward Projects"/>
          <xsd:enumeration value="Presentations"/>
          <xsd:enumeration value="IT Projects"/>
          <xsd:enumeration value="Records Retention"/>
          <xsd:enumeration value="Policies"/>
          <xsd:enumeration value="Stewardship, Roles, Responsibilities"/>
          <xsd:enumeration value="Business Data Catalog"/>
          <xsd:enumeration value="Data Business Plan"/>
          <xsd:enumeration value="Training/Workshops"/>
          <xsd:enumeration value="Data Governance Overview"/>
          <xsd:enumeration value="History, BIC"/>
          <xsd:enumeration value="CET4"/>
          <xsd:enumeration value="Meeting Agenda"/>
          <xsd:enumeration value="Meeting Notes"/>
          <xsd:enumeration value="Statewide Data Gov"/>
          <xsd:enumeration value="Data Program Maturity Self-Assessment (NCHRP)"/>
          <xsd:enumeration value="Work Pla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F39EE-FA87-4718-A294-EE670B212B28}">
  <ds:schemaRefs>
    <ds:schemaRef ds:uri="4a1699fb-cf1c-4601-bce5-5d59479447cf"/>
    <ds:schemaRef ds:uri="2d847275-e543-44c8-805a-b09db5df639c"/>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B863F76-0DEB-482C-8839-FF87B5D2D00D}">
  <ds:schemaRefs>
    <ds:schemaRef ds:uri="http://schemas.microsoft.com/sharepoint/v3/contenttype/forms"/>
  </ds:schemaRefs>
</ds:datastoreItem>
</file>

<file path=customXml/itemProps3.xml><?xml version="1.0" encoding="utf-8"?>
<ds:datastoreItem xmlns:ds="http://schemas.openxmlformats.org/officeDocument/2006/customXml" ds:itemID="{D654D374-FEA1-4B57-9F7A-13DF2046F898}">
  <ds:schemaRefs>
    <ds:schemaRef ds:uri="http://schemas.microsoft.com/sharepoint/events"/>
    <ds:schemaRef ds:uri=""/>
  </ds:schemaRefs>
</ds:datastoreItem>
</file>

<file path=customXml/itemProps4.xml><?xml version="1.0" encoding="utf-8"?>
<ds:datastoreItem xmlns:ds="http://schemas.openxmlformats.org/officeDocument/2006/customXml" ds:itemID="{C9255057-CF19-4FEB-AEFD-DA763266C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47275-e543-44c8-805a-b09db5df639c"/>
    <ds:schemaRef ds:uri="4a1699fb-cf1c-4601-bce5-5d5947944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INFRASTRUCTURE Participant Maturity Questions</vt:lpstr>
    </vt:vector>
  </TitlesOfParts>
  <Company>MnDOT</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Participant Maturity Questions</dc:title>
  <dc:subject/>
  <dc:creator>Jennifer W Witt</dc:creator>
  <cp:keywords/>
  <dc:description/>
  <cp:lastModifiedBy>Charles Stech</cp:lastModifiedBy>
  <cp:revision>2</cp:revision>
  <cp:lastPrinted>2017-11-13T14:16:00Z</cp:lastPrinted>
  <dcterms:created xsi:type="dcterms:W3CDTF">2018-09-10T17:33:00Z</dcterms:created>
  <dcterms:modified xsi:type="dcterms:W3CDTF">2018-09-10T17:33:00Z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0x010100F6808FB9B3AAD545AFC11AAB255F1EB600F50168B00244E042AF88D152ED5C3A24</vt:lpwstr>
  </property>
  <property fmtid="{D5CDD505-2E9C-101B-9397-08002B2CF9AE}" pid="3" name="_dlc_DocIdItemGuid">
    <vt:lpwstr>33e2e8cc-9c81-449c-9eaf-2e8cab179073</vt:lpwstr>
  </property>
</Properties>
</file>